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A4C84">
      <w:pPr>
        <w:spacing w:after="0" w:line="560" w:lineRule="exact"/>
        <w:rPr>
          <w:rFonts w:hint="eastAsia" w:ascii="黑体" w:hAnsi="黑体" w:eastAsia="黑体"/>
          <w:sz w:val="32"/>
          <w:szCs w:val="32"/>
        </w:rPr>
      </w:pPr>
      <w:r>
        <w:rPr>
          <w:rFonts w:hint="eastAsia" w:ascii="黑体" w:hAnsi="黑体" w:eastAsia="黑体"/>
          <w:sz w:val="32"/>
          <w:szCs w:val="32"/>
        </w:rPr>
        <w:t>附件1</w:t>
      </w:r>
    </w:p>
    <w:p w14:paraId="57A6577E">
      <w:pPr>
        <w:spacing w:after="0" w:line="560" w:lineRule="exact"/>
        <w:jc w:val="center"/>
        <w:rPr>
          <w:rFonts w:hint="eastAsia" w:ascii="黑体" w:hAnsi="黑体" w:eastAsia="黑体"/>
          <w:sz w:val="32"/>
          <w:szCs w:val="32"/>
        </w:rPr>
      </w:pPr>
      <w:bookmarkStart w:id="0" w:name="_GoBack"/>
      <w:r>
        <w:rPr>
          <w:rFonts w:hint="eastAsia" w:ascii="黑体" w:hAnsi="黑体" w:eastAsia="黑体"/>
          <w:sz w:val="32"/>
          <w:szCs w:val="32"/>
        </w:rPr>
        <w:t>2025年中国高校科技期刊研究会技术期刊专委会</w:t>
      </w:r>
    </w:p>
    <w:p w14:paraId="23775A10">
      <w:pPr>
        <w:spacing w:after="156" w:afterLines="50" w:line="560" w:lineRule="exact"/>
        <w:jc w:val="center"/>
        <w:rPr>
          <w:rFonts w:hint="eastAsia" w:ascii="黑体" w:hAnsi="黑体" w:eastAsia="黑体"/>
          <w:sz w:val="32"/>
          <w:szCs w:val="32"/>
        </w:rPr>
      </w:pPr>
      <w:r>
        <w:rPr>
          <w:rFonts w:hint="eastAsia" w:ascii="黑体" w:hAnsi="黑体" w:eastAsia="黑体"/>
          <w:sz w:val="32"/>
          <w:szCs w:val="32"/>
        </w:rPr>
        <w:t>“善锋</w:t>
      </w:r>
      <w:r>
        <w:rPr>
          <w:rFonts w:hint="eastAsia" w:ascii="微软雅黑" w:hAnsi="微软雅黑" w:eastAsia="微软雅黑" w:cs="微软雅黑"/>
          <w:sz w:val="32"/>
          <w:szCs w:val="32"/>
        </w:rPr>
        <w:t>•</w:t>
      </w:r>
      <w:r>
        <w:rPr>
          <w:rFonts w:hint="eastAsia" w:ascii="黑体" w:hAnsi="黑体" w:eastAsia="黑体" w:cs="黑体"/>
          <w:sz w:val="32"/>
          <w:szCs w:val="32"/>
        </w:rPr>
        <w:t>仁和”专项基金项目</w:t>
      </w:r>
      <w:r>
        <w:rPr>
          <w:rFonts w:hint="eastAsia" w:ascii="黑体" w:hAnsi="黑体" w:eastAsia="黑体"/>
          <w:sz w:val="32"/>
          <w:szCs w:val="32"/>
        </w:rPr>
        <w:t>立项名单（36项）</w:t>
      </w:r>
    </w:p>
    <w:bookmarkEnd w:id="0"/>
    <w:tbl>
      <w:tblPr>
        <w:tblStyle w:val="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8"/>
        <w:gridCol w:w="891"/>
        <w:gridCol w:w="1662"/>
        <w:gridCol w:w="3707"/>
        <w:gridCol w:w="1059"/>
        <w:gridCol w:w="1737"/>
      </w:tblGrid>
      <w:tr w14:paraId="06C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tblHeader/>
          <w:jc w:val="center"/>
        </w:trPr>
        <w:tc>
          <w:tcPr>
            <w:tcW w:w="578" w:type="dxa"/>
            <w:vAlign w:val="center"/>
          </w:tcPr>
          <w:p w14:paraId="34C6D0C2">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序号</w:t>
            </w:r>
          </w:p>
        </w:tc>
        <w:tc>
          <w:tcPr>
            <w:tcW w:w="891" w:type="dxa"/>
            <w:vAlign w:val="center"/>
          </w:tcPr>
          <w:p w14:paraId="4A437E1D">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负责人</w:t>
            </w:r>
          </w:p>
        </w:tc>
        <w:tc>
          <w:tcPr>
            <w:tcW w:w="1662" w:type="dxa"/>
            <w:vAlign w:val="center"/>
          </w:tcPr>
          <w:p w14:paraId="1A49FDFF">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单位</w:t>
            </w:r>
          </w:p>
        </w:tc>
        <w:tc>
          <w:tcPr>
            <w:tcW w:w="3707" w:type="dxa"/>
            <w:vAlign w:val="center"/>
          </w:tcPr>
          <w:p w14:paraId="23A1E2D9">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项目名称</w:t>
            </w:r>
          </w:p>
        </w:tc>
        <w:tc>
          <w:tcPr>
            <w:tcW w:w="1059" w:type="dxa"/>
            <w:vAlign w:val="center"/>
          </w:tcPr>
          <w:p w14:paraId="1488760D">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项目类别</w:t>
            </w:r>
          </w:p>
        </w:tc>
        <w:tc>
          <w:tcPr>
            <w:tcW w:w="1737" w:type="dxa"/>
            <w:vAlign w:val="center"/>
          </w:tcPr>
          <w:p w14:paraId="522594AF">
            <w:pPr>
              <w:spacing w:after="0" w:line="240" w:lineRule="auto"/>
              <w:jc w:val="center"/>
              <w:rPr>
                <w:rFonts w:hint="eastAsia" w:ascii="宋体" w:hAnsi="宋体" w:eastAsia="宋体"/>
                <w:b/>
                <w:bCs/>
                <w:sz w:val="24"/>
                <w:szCs w:val="24"/>
              </w:rPr>
            </w:pPr>
            <w:r>
              <w:rPr>
                <w:rFonts w:hint="eastAsia" w:ascii="宋体" w:hAnsi="宋体" w:eastAsia="宋体"/>
                <w:b/>
                <w:bCs/>
                <w:sz w:val="24"/>
                <w:szCs w:val="24"/>
              </w:rPr>
              <w:t>项目编号</w:t>
            </w:r>
          </w:p>
        </w:tc>
      </w:tr>
      <w:tr w14:paraId="5510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6D72FFDC">
            <w:pPr>
              <w:widowControl/>
              <w:spacing w:after="0" w:line="240" w:lineRule="auto"/>
              <w:jc w:val="center"/>
              <w:rPr>
                <w:rFonts w:hint="eastAsia" w:ascii="宋体" w:hAnsi="宋体" w:eastAsia="宋体" w:cs="Arial"/>
                <w:kern w:val="0"/>
                <w:sz w:val="21"/>
                <w:szCs w:val="21"/>
                <w14:ligatures w14:val="none"/>
              </w:rPr>
            </w:pPr>
            <w:r>
              <w:rPr>
                <w:rFonts w:ascii="宋体" w:hAnsi="宋体" w:eastAsia="宋体" w:cs="Arial"/>
                <w:sz w:val="21"/>
                <w:szCs w:val="21"/>
              </w:rPr>
              <w:t>1</w:t>
            </w:r>
          </w:p>
        </w:tc>
        <w:tc>
          <w:tcPr>
            <w:tcW w:w="891" w:type="dxa"/>
            <w:vAlign w:val="center"/>
          </w:tcPr>
          <w:p w14:paraId="6FCE9534">
            <w:pPr>
              <w:spacing w:after="0" w:line="240" w:lineRule="auto"/>
              <w:jc w:val="center"/>
              <w:rPr>
                <w:rFonts w:hint="eastAsia" w:ascii="宋体" w:hAnsi="宋体" w:eastAsia="宋体"/>
                <w:sz w:val="21"/>
                <w:szCs w:val="21"/>
              </w:rPr>
            </w:pPr>
            <w:r>
              <w:rPr>
                <w:rFonts w:hint="eastAsia" w:ascii="宋体" w:hAnsi="宋体" w:eastAsia="宋体"/>
                <w:sz w:val="21"/>
                <w:szCs w:val="21"/>
              </w:rPr>
              <w:t>许力琴</w:t>
            </w:r>
          </w:p>
        </w:tc>
        <w:tc>
          <w:tcPr>
            <w:tcW w:w="1662" w:type="dxa"/>
            <w:vAlign w:val="center"/>
          </w:tcPr>
          <w:p w14:paraId="633ED683">
            <w:pPr>
              <w:widowControl/>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山东大学科技期刊社</w:t>
            </w:r>
          </w:p>
        </w:tc>
        <w:tc>
          <w:tcPr>
            <w:tcW w:w="3707" w:type="dxa"/>
            <w:vAlign w:val="center"/>
          </w:tcPr>
          <w:p w14:paraId="7CB84BB5">
            <w:pPr>
              <w:widowControl/>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人工智能赋能科技期刊发展——构建期刊智能体</w:t>
            </w:r>
          </w:p>
        </w:tc>
        <w:tc>
          <w:tcPr>
            <w:tcW w:w="1059" w:type="dxa"/>
            <w:vAlign w:val="center"/>
          </w:tcPr>
          <w:p w14:paraId="453D6314">
            <w:pPr>
              <w:widowControl/>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重点</w:t>
            </w:r>
          </w:p>
        </w:tc>
        <w:tc>
          <w:tcPr>
            <w:tcW w:w="1737" w:type="dxa"/>
            <w:vAlign w:val="center"/>
          </w:tcPr>
          <w:p w14:paraId="5F0EC7B6">
            <w:pPr>
              <w:widowControl/>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CUJS-TJ-2025-001</w:t>
            </w:r>
          </w:p>
        </w:tc>
      </w:tr>
      <w:tr w14:paraId="2BB0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74708D51">
            <w:pPr>
              <w:spacing w:after="0" w:line="240" w:lineRule="auto"/>
              <w:jc w:val="center"/>
              <w:rPr>
                <w:rFonts w:hint="eastAsia" w:ascii="宋体" w:hAnsi="宋体" w:eastAsia="宋体" w:cs="Arial"/>
                <w:sz w:val="21"/>
                <w:szCs w:val="21"/>
              </w:rPr>
            </w:pPr>
            <w:r>
              <w:rPr>
                <w:rFonts w:ascii="宋体" w:hAnsi="宋体" w:eastAsia="宋体" w:cs="Arial"/>
                <w:sz w:val="21"/>
                <w:szCs w:val="21"/>
              </w:rPr>
              <w:t>2</w:t>
            </w:r>
          </w:p>
        </w:tc>
        <w:tc>
          <w:tcPr>
            <w:tcW w:w="891" w:type="dxa"/>
            <w:vAlign w:val="center"/>
          </w:tcPr>
          <w:p w14:paraId="1CEA4D6C">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魏 </w:t>
            </w:r>
            <w:r>
              <w:rPr>
                <w:rFonts w:ascii="宋体" w:hAnsi="宋体" w:eastAsia="宋体"/>
                <w:sz w:val="21"/>
                <w:szCs w:val="21"/>
              </w:rPr>
              <w:t xml:space="preserve"> </w:t>
            </w:r>
            <w:r>
              <w:rPr>
                <w:rFonts w:hint="eastAsia" w:ascii="宋体" w:hAnsi="宋体" w:eastAsia="宋体"/>
                <w:sz w:val="21"/>
                <w:szCs w:val="21"/>
              </w:rPr>
              <w:t>霄</w:t>
            </w:r>
          </w:p>
        </w:tc>
        <w:tc>
          <w:tcPr>
            <w:tcW w:w="1662" w:type="dxa"/>
            <w:vAlign w:val="center"/>
          </w:tcPr>
          <w:p w14:paraId="63A8D869">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山东科技大学期刊社</w:t>
            </w:r>
          </w:p>
        </w:tc>
        <w:tc>
          <w:tcPr>
            <w:tcW w:w="3707" w:type="dxa"/>
            <w:vAlign w:val="center"/>
          </w:tcPr>
          <w:p w14:paraId="5F832C7A">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新质生产力视角下科技期刊在国家战略科技力量中的角色重构研究</w:t>
            </w:r>
          </w:p>
        </w:tc>
        <w:tc>
          <w:tcPr>
            <w:tcW w:w="1059" w:type="dxa"/>
            <w:vAlign w:val="center"/>
          </w:tcPr>
          <w:p w14:paraId="464E3995">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重点</w:t>
            </w:r>
          </w:p>
        </w:tc>
        <w:tc>
          <w:tcPr>
            <w:tcW w:w="1737" w:type="dxa"/>
            <w:vAlign w:val="center"/>
          </w:tcPr>
          <w:p w14:paraId="4203ED3C">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CUJS-TJ-2025-002</w:t>
            </w:r>
          </w:p>
        </w:tc>
      </w:tr>
      <w:tr w14:paraId="33EC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3C29849D">
            <w:pPr>
              <w:spacing w:after="0" w:line="240" w:lineRule="auto"/>
              <w:jc w:val="center"/>
              <w:rPr>
                <w:rFonts w:hint="eastAsia" w:ascii="宋体" w:hAnsi="宋体" w:eastAsia="宋体" w:cs="Arial"/>
                <w:sz w:val="21"/>
                <w:szCs w:val="21"/>
              </w:rPr>
            </w:pPr>
            <w:r>
              <w:rPr>
                <w:rFonts w:ascii="宋体" w:hAnsi="宋体" w:eastAsia="宋体" w:cs="Arial"/>
                <w:sz w:val="21"/>
                <w:szCs w:val="21"/>
              </w:rPr>
              <w:t>3</w:t>
            </w:r>
          </w:p>
        </w:tc>
        <w:tc>
          <w:tcPr>
            <w:tcW w:w="891" w:type="dxa"/>
            <w:vAlign w:val="center"/>
          </w:tcPr>
          <w:p w14:paraId="1FD1563A">
            <w:pPr>
              <w:spacing w:after="0" w:line="240" w:lineRule="auto"/>
              <w:jc w:val="center"/>
              <w:rPr>
                <w:rFonts w:hint="eastAsia" w:ascii="宋体" w:hAnsi="宋体" w:eastAsia="宋体"/>
                <w:sz w:val="21"/>
                <w:szCs w:val="21"/>
              </w:rPr>
            </w:pPr>
            <w:r>
              <w:rPr>
                <w:rFonts w:hint="eastAsia" w:ascii="宋体" w:hAnsi="宋体" w:eastAsia="宋体"/>
                <w:sz w:val="21"/>
                <w:szCs w:val="21"/>
              </w:rPr>
              <w:t>桂智刚</w:t>
            </w:r>
          </w:p>
        </w:tc>
        <w:tc>
          <w:tcPr>
            <w:tcW w:w="1662" w:type="dxa"/>
            <w:vAlign w:val="center"/>
          </w:tcPr>
          <w:p w14:paraId="3CE5A4B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西安建筑科技大学</w:t>
            </w:r>
          </w:p>
        </w:tc>
        <w:tc>
          <w:tcPr>
            <w:tcW w:w="3707" w:type="dxa"/>
            <w:vAlign w:val="center"/>
          </w:tcPr>
          <w:p w14:paraId="50ED02C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基于NFT和零知识证明的区块链技术在期刊学术诚信与版权保护中的创新应用</w:t>
            </w:r>
          </w:p>
        </w:tc>
        <w:tc>
          <w:tcPr>
            <w:tcW w:w="1059" w:type="dxa"/>
            <w:vAlign w:val="center"/>
          </w:tcPr>
          <w:p w14:paraId="2F9087A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重点</w:t>
            </w:r>
          </w:p>
        </w:tc>
        <w:tc>
          <w:tcPr>
            <w:tcW w:w="1737" w:type="dxa"/>
            <w:vAlign w:val="center"/>
          </w:tcPr>
          <w:p w14:paraId="56AFDE37">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CUJS-TJ-2025-003</w:t>
            </w:r>
          </w:p>
        </w:tc>
      </w:tr>
      <w:tr w14:paraId="5004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1C0FD4E7">
            <w:pPr>
              <w:spacing w:after="0" w:line="240" w:lineRule="auto"/>
              <w:jc w:val="center"/>
              <w:rPr>
                <w:rFonts w:hint="eastAsia" w:ascii="宋体" w:hAnsi="宋体" w:eastAsia="宋体" w:cs="Arial"/>
                <w:sz w:val="21"/>
                <w:szCs w:val="21"/>
              </w:rPr>
            </w:pPr>
            <w:r>
              <w:rPr>
                <w:rFonts w:ascii="宋体" w:hAnsi="宋体" w:eastAsia="宋体" w:cs="Arial"/>
                <w:sz w:val="21"/>
                <w:szCs w:val="21"/>
              </w:rPr>
              <w:t>4</w:t>
            </w:r>
          </w:p>
        </w:tc>
        <w:tc>
          <w:tcPr>
            <w:tcW w:w="891" w:type="dxa"/>
            <w:vAlign w:val="center"/>
          </w:tcPr>
          <w:p w14:paraId="26676C66">
            <w:pPr>
              <w:spacing w:after="0" w:line="240" w:lineRule="auto"/>
              <w:jc w:val="center"/>
              <w:rPr>
                <w:rFonts w:hint="eastAsia" w:ascii="宋体" w:hAnsi="宋体" w:eastAsia="宋体"/>
                <w:sz w:val="21"/>
                <w:szCs w:val="21"/>
              </w:rPr>
            </w:pPr>
            <w:r>
              <w:rPr>
                <w:rFonts w:hint="eastAsia" w:ascii="宋体" w:hAnsi="宋体" w:eastAsia="宋体"/>
                <w:sz w:val="21"/>
                <w:szCs w:val="21"/>
              </w:rPr>
              <w:t>吴少英</w:t>
            </w:r>
          </w:p>
        </w:tc>
        <w:tc>
          <w:tcPr>
            <w:tcW w:w="1662" w:type="dxa"/>
            <w:vAlign w:val="center"/>
          </w:tcPr>
          <w:p w14:paraId="68B64DA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海南大学</w:t>
            </w:r>
          </w:p>
        </w:tc>
        <w:tc>
          <w:tcPr>
            <w:tcW w:w="3707" w:type="dxa"/>
            <w:vAlign w:val="center"/>
          </w:tcPr>
          <w:p w14:paraId="34CE269C">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期刊国际化传播与新质生产力国际话语权构建</w:t>
            </w:r>
          </w:p>
        </w:tc>
        <w:tc>
          <w:tcPr>
            <w:tcW w:w="1059" w:type="dxa"/>
            <w:vAlign w:val="center"/>
          </w:tcPr>
          <w:p w14:paraId="63ABFCD2">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重点</w:t>
            </w:r>
          </w:p>
        </w:tc>
        <w:tc>
          <w:tcPr>
            <w:tcW w:w="1737" w:type="dxa"/>
            <w:vAlign w:val="center"/>
          </w:tcPr>
          <w:p w14:paraId="580EEF6F">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CUJS-TJ-2025-004</w:t>
            </w:r>
          </w:p>
        </w:tc>
      </w:tr>
      <w:tr w14:paraId="0F1C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54A7DE87">
            <w:pPr>
              <w:spacing w:after="0" w:line="240" w:lineRule="auto"/>
              <w:jc w:val="center"/>
              <w:rPr>
                <w:rFonts w:hint="eastAsia" w:ascii="宋体" w:hAnsi="宋体" w:eastAsia="宋体" w:cs="Arial"/>
                <w:sz w:val="21"/>
                <w:szCs w:val="21"/>
              </w:rPr>
            </w:pPr>
            <w:r>
              <w:rPr>
                <w:rFonts w:ascii="宋体" w:hAnsi="宋体" w:eastAsia="宋体" w:cs="Arial"/>
                <w:sz w:val="21"/>
                <w:szCs w:val="21"/>
              </w:rPr>
              <w:t>5</w:t>
            </w:r>
          </w:p>
        </w:tc>
        <w:tc>
          <w:tcPr>
            <w:tcW w:w="891" w:type="dxa"/>
            <w:vAlign w:val="center"/>
          </w:tcPr>
          <w:p w14:paraId="4710B915">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李 </w:t>
            </w:r>
            <w:r>
              <w:rPr>
                <w:rFonts w:ascii="宋体" w:hAnsi="宋体" w:eastAsia="宋体"/>
                <w:sz w:val="21"/>
                <w:szCs w:val="21"/>
              </w:rPr>
              <w:t xml:space="preserve"> </w:t>
            </w:r>
            <w:r>
              <w:rPr>
                <w:rFonts w:hint="eastAsia" w:ascii="宋体" w:hAnsi="宋体" w:eastAsia="宋体"/>
                <w:sz w:val="21"/>
                <w:szCs w:val="21"/>
              </w:rPr>
              <w:t>宁</w:t>
            </w:r>
          </w:p>
        </w:tc>
        <w:tc>
          <w:tcPr>
            <w:tcW w:w="1662" w:type="dxa"/>
            <w:vAlign w:val="center"/>
          </w:tcPr>
          <w:p w14:paraId="679944E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北京工商大学</w:t>
            </w:r>
          </w:p>
        </w:tc>
        <w:tc>
          <w:tcPr>
            <w:tcW w:w="3707" w:type="dxa"/>
            <w:vAlign w:val="center"/>
          </w:tcPr>
          <w:p w14:paraId="7DF434F1">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多模态AI技术的科技期刊社交媒体内容生产系统研究</w:t>
            </w:r>
          </w:p>
        </w:tc>
        <w:tc>
          <w:tcPr>
            <w:tcW w:w="1059" w:type="dxa"/>
            <w:vAlign w:val="center"/>
          </w:tcPr>
          <w:p w14:paraId="1C9FED26">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3E599E5A">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CUJS-TJ-2025-005</w:t>
            </w:r>
          </w:p>
        </w:tc>
      </w:tr>
      <w:tr w14:paraId="048A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59C4E49C">
            <w:pPr>
              <w:spacing w:after="0" w:line="240" w:lineRule="auto"/>
              <w:jc w:val="center"/>
              <w:rPr>
                <w:rFonts w:hint="eastAsia" w:ascii="宋体" w:hAnsi="宋体" w:eastAsia="宋体" w:cs="Arial"/>
                <w:sz w:val="21"/>
                <w:szCs w:val="21"/>
              </w:rPr>
            </w:pPr>
            <w:r>
              <w:rPr>
                <w:rFonts w:ascii="宋体" w:hAnsi="宋体" w:eastAsia="宋体" w:cs="Arial"/>
                <w:sz w:val="21"/>
                <w:szCs w:val="21"/>
              </w:rPr>
              <w:t>6</w:t>
            </w:r>
          </w:p>
        </w:tc>
        <w:tc>
          <w:tcPr>
            <w:tcW w:w="891" w:type="dxa"/>
            <w:vAlign w:val="center"/>
          </w:tcPr>
          <w:p w14:paraId="718309CA">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王 </w:t>
            </w:r>
            <w:r>
              <w:rPr>
                <w:rFonts w:ascii="宋体" w:hAnsi="宋体" w:eastAsia="宋体"/>
                <w:sz w:val="21"/>
                <w:szCs w:val="21"/>
              </w:rPr>
              <w:t xml:space="preserve"> </w:t>
            </w:r>
            <w:r>
              <w:rPr>
                <w:rFonts w:hint="eastAsia" w:ascii="宋体" w:hAnsi="宋体" w:eastAsia="宋体"/>
                <w:sz w:val="21"/>
                <w:szCs w:val="21"/>
              </w:rPr>
              <w:t>培</w:t>
            </w:r>
          </w:p>
        </w:tc>
        <w:tc>
          <w:tcPr>
            <w:tcW w:w="1662" w:type="dxa"/>
            <w:vAlign w:val="center"/>
          </w:tcPr>
          <w:p w14:paraId="4B1B7169">
            <w:pPr>
              <w:spacing w:after="0" w:line="240" w:lineRule="auto"/>
              <w:rPr>
                <w:rFonts w:hint="eastAsia" w:ascii="宋体" w:hAnsi="宋体" w:eastAsia="宋体"/>
                <w:color w:val="000000"/>
                <w:sz w:val="21"/>
                <w:szCs w:val="21"/>
              </w:rPr>
            </w:pPr>
            <w:r>
              <w:rPr>
                <w:rFonts w:hint="eastAsia" w:ascii="宋体" w:hAnsi="宋体" w:eastAsia="宋体"/>
                <w:color w:val="000000"/>
                <w:sz w:val="21"/>
                <w:szCs w:val="21"/>
              </w:rPr>
              <w:t>河海大学《Water Science</w:t>
            </w:r>
            <w:r>
              <w:rPr>
                <w:rFonts w:ascii="宋体" w:hAnsi="宋体" w:eastAsia="宋体"/>
                <w:color w:val="000000"/>
                <w:sz w:val="21"/>
                <w:szCs w:val="21"/>
              </w:rPr>
              <w:t xml:space="preserve"> </w:t>
            </w:r>
            <w:r>
              <w:rPr>
                <w:rFonts w:hint="eastAsia" w:ascii="宋体" w:hAnsi="宋体" w:eastAsia="宋体"/>
                <w:color w:val="000000"/>
                <w:sz w:val="21"/>
                <w:szCs w:val="21"/>
              </w:rPr>
              <w:t>and Engineering》编辑部</w:t>
            </w:r>
          </w:p>
        </w:tc>
        <w:tc>
          <w:tcPr>
            <w:tcW w:w="3707" w:type="dxa"/>
            <w:vAlign w:val="center"/>
          </w:tcPr>
          <w:p w14:paraId="76DA99B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融媒体环境下科技期刊的品牌经营策略与途径</w:t>
            </w:r>
          </w:p>
        </w:tc>
        <w:tc>
          <w:tcPr>
            <w:tcW w:w="1059" w:type="dxa"/>
            <w:vAlign w:val="center"/>
          </w:tcPr>
          <w:p w14:paraId="3B46FF41">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2DBB4671">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CUJS-TJ-2025-006</w:t>
            </w:r>
          </w:p>
        </w:tc>
      </w:tr>
      <w:tr w14:paraId="4280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 w:hRule="atLeast"/>
          <w:jc w:val="center"/>
        </w:trPr>
        <w:tc>
          <w:tcPr>
            <w:tcW w:w="578" w:type="dxa"/>
            <w:vAlign w:val="center"/>
          </w:tcPr>
          <w:p w14:paraId="448B4475">
            <w:pPr>
              <w:spacing w:after="0" w:line="240" w:lineRule="auto"/>
              <w:jc w:val="center"/>
              <w:rPr>
                <w:rFonts w:hint="eastAsia" w:ascii="宋体" w:hAnsi="宋体" w:eastAsia="宋体" w:cs="Arial"/>
                <w:sz w:val="21"/>
                <w:szCs w:val="21"/>
              </w:rPr>
            </w:pPr>
            <w:r>
              <w:rPr>
                <w:rFonts w:ascii="宋体" w:hAnsi="宋体" w:eastAsia="宋体" w:cs="Arial"/>
                <w:sz w:val="21"/>
                <w:szCs w:val="21"/>
              </w:rPr>
              <w:t>7</w:t>
            </w:r>
          </w:p>
        </w:tc>
        <w:tc>
          <w:tcPr>
            <w:tcW w:w="891" w:type="dxa"/>
            <w:vAlign w:val="center"/>
          </w:tcPr>
          <w:p w14:paraId="2DCE204F">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张 </w:t>
            </w:r>
            <w:r>
              <w:rPr>
                <w:rFonts w:ascii="宋体" w:hAnsi="宋体" w:eastAsia="宋体"/>
                <w:sz w:val="21"/>
                <w:szCs w:val="21"/>
              </w:rPr>
              <w:t xml:space="preserve"> </w:t>
            </w:r>
            <w:r>
              <w:rPr>
                <w:rFonts w:hint="eastAsia" w:ascii="宋体" w:hAnsi="宋体" w:eastAsia="宋体"/>
                <w:sz w:val="21"/>
                <w:szCs w:val="21"/>
              </w:rPr>
              <w:t>璐</w:t>
            </w:r>
          </w:p>
        </w:tc>
        <w:tc>
          <w:tcPr>
            <w:tcW w:w="1662" w:type="dxa"/>
            <w:vAlign w:val="center"/>
          </w:tcPr>
          <w:p w14:paraId="57BA4E7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《应用力学学报》编辑部</w:t>
            </w:r>
          </w:p>
        </w:tc>
        <w:tc>
          <w:tcPr>
            <w:tcW w:w="3707" w:type="dxa"/>
            <w:vAlign w:val="center"/>
          </w:tcPr>
          <w:p w14:paraId="2160136E">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基于数智融合的期刊专栏建设创新路径研究</w:t>
            </w:r>
          </w:p>
        </w:tc>
        <w:tc>
          <w:tcPr>
            <w:tcW w:w="1059" w:type="dxa"/>
            <w:vAlign w:val="center"/>
          </w:tcPr>
          <w:p w14:paraId="7DD61649">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1921D89F">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CUJS-TJ-2025-007</w:t>
            </w:r>
          </w:p>
        </w:tc>
      </w:tr>
      <w:tr w14:paraId="3012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449A8B62">
            <w:pPr>
              <w:spacing w:after="0" w:line="240" w:lineRule="auto"/>
              <w:jc w:val="center"/>
              <w:rPr>
                <w:rFonts w:hint="eastAsia" w:ascii="宋体" w:hAnsi="宋体" w:eastAsia="宋体" w:cs="Arial"/>
                <w:sz w:val="21"/>
                <w:szCs w:val="21"/>
              </w:rPr>
            </w:pPr>
            <w:r>
              <w:rPr>
                <w:rFonts w:ascii="宋体" w:hAnsi="宋体" w:eastAsia="宋体" w:cs="Arial"/>
                <w:sz w:val="21"/>
                <w:szCs w:val="21"/>
              </w:rPr>
              <w:t>8</w:t>
            </w:r>
          </w:p>
        </w:tc>
        <w:tc>
          <w:tcPr>
            <w:tcW w:w="891" w:type="dxa"/>
            <w:vAlign w:val="center"/>
          </w:tcPr>
          <w:p w14:paraId="77E20165">
            <w:pPr>
              <w:spacing w:after="0" w:line="240" w:lineRule="auto"/>
              <w:jc w:val="center"/>
              <w:rPr>
                <w:rFonts w:hint="eastAsia" w:ascii="宋体" w:hAnsi="宋体" w:eastAsia="宋体"/>
                <w:sz w:val="21"/>
                <w:szCs w:val="21"/>
              </w:rPr>
            </w:pPr>
            <w:r>
              <w:rPr>
                <w:rFonts w:hint="eastAsia" w:ascii="宋体" w:hAnsi="宋体" w:eastAsia="宋体"/>
                <w:sz w:val="21"/>
                <w:szCs w:val="21"/>
              </w:rPr>
              <w:t>武秀娟</w:t>
            </w:r>
          </w:p>
        </w:tc>
        <w:tc>
          <w:tcPr>
            <w:tcW w:w="1662" w:type="dxa"/>
            <w:vAlign w:val="center"/>
          </w:tcPr>
          <w:p w14:paraId="345C74E1">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济南大学《中国粉体技术》编辑部</w:t>
            </w:r>
          </w:p>
        </w:tc>
        <w:tc>
          <w:tcPr>
            <w:tcW w:w="3707" w:type="dxa"/>
            <w:vAlign w:val="center"/>
          </w:tcPr>
          <w:p w14:paraId="59FCB8D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生成式人工智能时代科技期刊编辑核心素养重构研究</w:t>
            </w:r>
          </w:p>
        </w:tc>
        <w:tc>
          <w:tcPr>
            <w:tcW w:w="1059" w:type="dxa"/>
            <w:vAlign w:val="center"/>
          </w:tcPr>
          <w:p w14:paraId="4F4D3ABF">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60D39544">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CUJS-TJ-2025-008</w:t>
            </w:r>
          </w:p>
        </w:tc>
      </w:tr>
      <w:tr w14:paraId="7E58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44D81CC3">
            <w:pPr>
              <w:spacing w:after="0" w:line="240" w:lineRule="auto"/>
              <w:jc w:val="center"/>
              <w:rPr>
                <w:rFonts w:hint="eastAsia" w:ascii="宋体" w:hAnsi="宋体" w:eastAsia="宋体" w:cs="Arial"/>
                <w:sz w:val="21"/>
                <w:szCs w:val="21"/>
              </w:rPr>
            </w:pPr>
            <w:r>
              <w:rPr>
                <w:rFonts w:ascii="宋体" w:hAnsi="宋体" w:eastAsia="宋体" w:cs="Arial"/>
                <w:sz w:val="21"/>
                <w:szCs w:val="21"/>
              </w:rPr>
              <w:t>9</w:t>
            </w:r>
          </w:p>
        </w:tc>
        <w:tc>
          <w:tcPr>
            <w:tcW w:w="891" w:type="dxa"/>
            <w:vAlign w:val="center"/>
          </w:tcPr>
          <w:p w14:paraId="31D43EE8">
            <w:pPr>
              <w:spacing w:after="0" w:line="240" w:lineRule="auto"/>
              <w:jc w:val="center"/>
              <w:rPr>
                <w:rFonts w:hint="eastAsia" w:ascii="宋体" w:hAnsi="宋体" w:eastAsia="宋体"/>
                <w:sz w:val="21"/>
                <w:szCs w:val="21"/>
              </w:rPr>
            </w:pPr>
            <w:r>
              <w:rPr>
                <w:rFonts w:hint="eastAsia" w:ascii="宋体" w:hAnsi="宋体" w:eastAsia="宋体"/>
                <w:sz w:val="21"/>
                <w:szCs w:val="21"/>
              </w:rPr>
              <w:t>张永博</w:t>
            </w:r>
          </w:p>
        </w:tc>
        <w:tc>
          <w:tcPr>
            <w:tcW w:w="1662" w:type="dxa"/>
            <w:vAlign w:val="center"/>
          </w:tcPr>
          <w:p w14:paraId="367E0A7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上海应用技术大学《应用技术学报》编辑部</w:t>
            </w:r>
          </w:p>
        </w:tc>
        <w:tc>
          <w:tcPr>
            <w:tcW w:w="3707" w:type="dxa"/>
            <w:vAlign w:val="center"/>
          </w:tcPr>
          <w:p w14:paraId="1C65772A">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人工智能应用于期刊出版体系构建的实证研究</w:t>
            </w:r>
          </w:p>
        </w:tc>
        <w:tc>
          <w:tcPr>
            <w:tcW w:w="1059" w:type="dxa"/>
            <w:vAlign w:val="center"/>
          </w:tcPr>
          <w:p w14:paraId="7B99559B">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447602DC">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CUJS-TJ-2025-009</w:t>
            </w:r>
          </w:p>
        </w:tc>
      </w:tr>
      <w:tr w14:paraId="689C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578" w:type="dxa"/>
            <w:vAlign w:val="center"/>
          </w:tcPr>
          <w:p w14:paraId="26248772">
            <w:pPr>
              <w:spacing w:after="0" w:line="240" w:lineRule="auto"/>
              <w:jc w:val="center"/>
              <w:rPr>
                <w:rFonts w:hint="eastAsia" w:ascii="宋体" w:hAnsi="宋体" w:eastAsia="宋体" w:cs="Arial"/>
                <w:sz w:val="21"/>
                <w:szCs w:val="21"/>
              </w:rPr>
            </w:pPr>
            <w:r>
              <w:rPr>
                <w:rFonts w:ascii="宋体" w:hAnsi="宋体" w:eastAsia="宋体" w:cs="Arial"/>
                <w:sz w:val="21"/>
                <w:szCs w:val="21"/>
              </w:rPr>
              <w:t>10</w:t>
            </w:r>
          </w:p>
        </w:tc>
        <w:tc>
          <w:tcPr>
            <w:tcW w:w="891" w:type="dxa"/>
            <w:vAlign w:val="center"/>
          </w:tcPr>
          <w:p w14:paraId="626CDE61">
            <w:pPr>
              <w:spacing w:after="0" w:line="240" w:lineRule="auto"/>
              <w:jc w:val="center"/>
              <w:rPr>
                <w:rFonts w:hint="eastAsia" w:ascii="宋体" w:hAnsi="宋体" w:eastAsia="宋体"/>
                <w:sz w:val="21"/>
                <w:szCs w:val="21"/>
              </w:rPr>
            </w:pPr>
            <w:r>
              <w:rPr>
                <w:rFonts w:hint="eastAsia" w:ascii="宋体" w:hAnsi="宋体" w:eastAsia="宋体"/>
                <w:sz w:val="21"/>
                <w:szCs w:val="21"/>
              </w:rPr>
              <w:t>李龚健</w:t>
            </w:r>
          </w:p>
        </w:tc>
        <w:tc>
          <w:tcPr>
            <w:tcW w:w="1662" w:type="dxa"/>
            <w:vAlign w:val="center"/>
          </w:tcPr>
          <w:p w14:paraId="059C1166">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中国地质大学（北京）期刊中心</w:t>
            </w:r>
          </w:p>
        </w:tc>
        <w:tc>
          <w:tcPr>
            <w:tcW w:w="3707" w:type="dxa"/>
            <w:vAlign w:val="center"/>
          </w:tcPr>
          <w:p w14:paraId="4F542795">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地球科学期刊AI审稿效能验证：基于</w:t>
            </w:r>
            <w:r>
              <w:rPr>
                <w:rFonts w:ascii="宋体" w:hAnsi="宋体" w:eastAsia="宋体"/>
                <w:color w:val="000000"/>
                <w:sz w:val="21"/>
                <w:szCs w:val="21"/>
              </w:rPr>
              <w:t>DeepSeek 大语言模型的实践应用研究</w:t>
            </w:r>
          </w:p>
        </w:tc>
        <w:tc>
          <w:tcPr>
            <w:tcW w:w="1059" w:type="dxa"/>
            <w:vAlign w:val="center"/>
          </w:tcPr>
          <w:p w14:paraId="6A7F5B7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32E3CF80">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CUJS-TJ-2025-010</w:t>
            </w:r>
          </w:p>
        </w:tc>
      </w:tr>
      <w:tr w14:paraId="2F1D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496A0F23">
            <w:pPr>
              <w:spacing w:after="0" w:line="240" w:lineRule="auto"/>
              <w:jc w:val="center"/>
              <w:rPr>
                <w:rFonts w:hint="eastAsia" w:ascii="宋体" w:hAnsi="宋体" w:eastAsia="宋体" w:cs="Arial"/>
                <w:sz w:val="21"/>
                <w:szCs w:val="21"/>
              </w:rPr>
            </w:pPr>
            <w:r>
              <w:rPr>
                <w:rFonts w:ascii="宋体" w:hAnsi="宋体" w:eastAsia="宋体" w:cs="Arial"/>
                <w:sz w:val="21"/>
                <w:szCs w:val="21"/>
              </w:rPr>
              <w:t>11</w:t>
            </w:r>
          </w:p>
        </w:tc>
        <w:tc>
          <w:tcPr>
            <w:tcW w:w="891" w:type="dxa"/>
            <w:vAlign w:val="center"/>
          </w:tcPr>
          <w:p w14:paraId="04D37C59">
            <w:pPr>
              <w:spacing w:after="0" w:line="240" w:lineRule="auto"/>
              <w:jc w:val="center"/>
              <w:rPr>
                <w:rFonts w:hint="eastAsia" w:ascii="宋体" w:hAnsi="宋体" w:eastAsia="宋体"/>
                <w:sz w:val="21"/>
                <w:szCs w:val="21"/>
              </w:rPr>
            </w:pPr>
            <w:r>
              <w:rPr>
                <w:rFonts w:hint="eastAsia" w:ascii="宋体" w:hAnsi="宋体" w:eastAsia="宋体"/>
                <w:sz w:val="21"/>
                <w:szCs w:val="21"/>
              </w:rPr>
              <w:t>肖雅妮</w:t>
            </w:r>
          </w:p>
        </w:tc>
        <w:tc>
          <w:tcPr>
            <w:tcW w:w="1662" w:type="dxa"/>
            <w:vAlign w:val="center"/>
          </w:tcPr>
          <w:p w14:paraId="40561283">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中山大学附属第一医院（广州）期刊有限责任公司</w:t>
            </w:r>
          </w:p>
        </w:tc>
        <w:tc>
          <w:tcPr>
            <w:tcW w:w="3707" w:type="dxa"/>
            <w:vAlign w:val="center"/>
          </w:tcPr>
          <w:p w14:paraId="4110FD9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科技期刊精准传播的理论构建与实践路径研究</w:t>
            </w:r>
          </w:p>
        </w:tc>
        <w:tc>
          <w:tcPr>
            <w:tcW w:w="1059" w:type="dxa"/>
            <w:vAlign w:val="center"/>
          </w:tcPr>
          <w:p w14:paraId="43DC4C36">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756497B8">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CUJS-TJ-2025-011</w:t>
            </w:r>
          </w:p>
        </w:tc>
      </w:tr>
      <w:tr w14:paraId="771E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1530A9D6">
            <w:pPr>
              <w:spacing w:after="0" w:line="240" w:lineRule="auto"/>
              <w:jc w:val="center"/>
              <w:rPr>
                <w:rFonts w:hint="eastAsia" w:ascii="宋体" w:hAnsi="宋体" w:eastAsia="宋体" w:cs="Arial"/>
                <w:sz w:val="21"/>
                <w:szCs w:val="21"/>
              </w:rPr>
            </w:pPr>
            <w:r>
              <w:rPr>
                <w:rFonts w:ascii="宋体" w:hAnsi="宋体" w:eastAsia="宋体" w:cs="Arial"/>
                <w:sz w:val="21"/>
                <w:szCs w:val="21"/>
              </w:rPr>
              <w:t>12</w:t>
            </w:r>
          </w:p>
        </w:tc>
        <w:tc>
          <w:tcPr>
            <w:tcW w:w="891" w:type="dxa"/>
            <w:vAlign w:val="center"/>
          </w:tcPr>
          <w:p w14:paraId="06F0328A">
            <w:pPr>
              <w:spacing w:after="0" w:line="240" w:lineRule="auto"/>
              <w:jc w:val="center"/>
              <w:rPr>
                <w:rFonts w:hint="eastAsia" w:ascii="宋体" w:hAnsi="宋体" w:eastAsia="宋体"/>
                <w:sz w:val="21"/>
                <w:szCs w:val="21"/>
              </w:rPr>
            </w:pPr>
            <w:r>
              <w:rPr>
                <w:rFonts w:hint="eastAsia" w:ascii="宋体" w:hAnsi="宋体" w:eastAsia="宋体"/>
                <w:sz w:val="21"/>
                <w:szCs w:val="21"/>
              </w:rPr>
              <w:t>宋官龙</w:t>
            </w:r>
          </w:p>
        </w:tc>
        <w:tc>
          <w:tcPr>
            <w:tcW w:w="1662" w:type="dxa"/>
            <w:vAlign w:val="center"/>
          </w:tcPr>
          <w:p w14:paraId="47CF89A9">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辽宁石油化工大学学报编辑部</w:t>
            </w:r>
          </w:p>
        </w:tc>
        <w:tc>
          <w:tcPr>
            <w:tcW w:w="3707" w:type="dxa"/>
            <w:vAlign w:val="center"/>
          </w:tcPr>
          <w:p w14:paraId="7FE0F4B4">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生成式人工智能对科技期刊编辑职业发展的影响和应对策略</w:t>
            </w:r>
          </w:p>
        </w:tc>
        <w:tc>
          <w:tcPr>
            <w:tcW w:w="1059" w:type="dxa"/>
            <w:vAlign w:val="center"/>
          </w:tcPr>
          <w:p w14:paraId="74189533">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6E20B073">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CUJS-TJ-2025-012</w:t>
            </w:r>
          </w:p>
        </w:tc>
      </w:tr>
      <w:tr w14:paraId="3042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578" w:type="dxa"/>
            <w:vAlign w:val="center"/>
          </w:tcPr>
          <w:p w14:paraId="56F542B2">
            <w:pPr>
              <w:spacing w:after="0" w:line="240" w:lineRule="auto"/>
              <w:jc w:val="center"/>
              <w:rPr>
                <w:rFonts w:hint="eastAsia" w:ascii="宋体" w:hAnsi="宋体" w:eastAsia="宋体" w:cs="Arial"/>
                <w:sz w:val="21"/>
                <w:szCs w:val="21"/>
              </w:rPr>
            </w:pPr>
            <w:r>
              <w:rPr>
                <w:rFonts w:ascii="宋体" w:hAnsi="宋体" w:eastAsia="宋体" w:cs="Arial"/>
                <w:sz w:val="21"/>
                <w:szCs w:val="21"/>
              </w:rPr>
              <w:t>13</w:t>
            </w:r>
          </w:p>
        </w:tc>
        <w:tc>
          <w:tcPr>
            <w:tcW w:w="891" w:type="dxa"/>
            <w:vAlign w:val="center"/>
          </w:tcPr>
          <w:p w14:paraId="1A0C8081">
            <w:pPr>
              <w:spacing w:after="0" w:line="240" w:lineRule="auto"/>
              <w:jc w:val="center"/>
              <w:rPr>
                <w:rFonts w:hint="eastAsia" w:ascii="宋体" w:hAnsi="宋体" w:eastAsia="宋体"/>
                <w:sz w:val="21"/>
                <w:szCs w:val="21"/>
              </w:rPr>
            </w:pPr>
            <w:r>
              <w:rPr>
                <w:rFonts w:hint="eastAsia" w:ascii="宋体" w:hAnsi="宋体" w:eastAsia="宋体"/>
                <w:sz w:val="21"/>
                <w:szCs w:val="21"/>
              </w:rPr>
              <w:t>崔云裳</w:t>
            </w:r>
          </w:p>
        </w:tc>
        <w:tc>
          <w:tcPr>
            <w:tcW w:w="1662" w:type="dxa"/>
            <w:vAlign w:val="center"/>
          </w:tcPr>
          <w:p w14:paraId="6CAAA68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中国疾病预防控制中心</w:t>
            </w:r>
          </w:p>
        </w:tc>
        <w:tc>
          <w:tcPr>
            <w:tcW w:w="3707" w:type="dxa"/>
            <w:vAlign w:val="center"/>
          </w:tcPr>
          <w:p w14:paraId="69C3AF2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AIGC在医学期刊同行评议中的应用和风险</w:t>
            </w:r>
          </w:p>
        </w:tc>
        <w:tc>
          <w:tcPr>
            <w:tcW w:w="1059" w:type="dxa"/>
            <w:vAlign w:val="center"/>
          </w:tcPr>
          <w:p w14:paraId="13238633">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54DFFEE2">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CUJS-TJ-2025-013</w:t>
            </w:r>
          </w:p>
        </w:tc>
      </w:tr>
      <w:tr w14:paraId="0582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71C5B50B">
            <w:pPr>
              <w:spacing w:after="0" w:line="240" w:lineRule="auto"/>
              <w:jc w:val="center"/>
              <w:rPr>
                <w:rFonts w:hint="eastAsia" w:ascii="宋体" w:hAnsi="宋体" w:eastAsia="宋体" w:cs="Arial"/>
                <w:sz w:val="21"/>
                <w:szCs w:val="21"/>
              </w:rPr>
            </w:pPr>
            <w:r>
              <w:rPr>
                <w:rFonts w:ascii="宋体" w:hAnsi="宋体" w:eastAsia="宋体" w:cs="Arial"/>
                <w:sz w:val="21"/>
                <w:szCs w:val="21"/>
              </w:rPr>
              <w:t>14</w:t>
            </w:r>
          </w:p>
        </w:tc>
        <w:tc>
          <w:tcPr>
            <w:tcW w:w="891" w:type="dxa"/>
            <w:vAlign w:val="center"/>
          </w:tcPr>
          <w:p w14:paraId="48BF5E5B">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刘 </w:t>
            </w:r>
            <w:r>
              <w:rPr>
                <w:rFonts w:ascii="宋体" w:hAnsi="宋体" w:eastAsia="宋体"/>
                <w:sz w:val="21"/>
                <w:szCs w:val="21"/>
              </w:rPr>
              <w:t xml:space="preserve"> </w:t>
            </w:r>
            <w:r>
              <w:rPr>
                <w:rFonts w:hint="eastAsia" w:ascii="宋体" w:hAnsi="宋体" w:eastAsia="宋体"/>
                <w:sz w:val="21"/>
                <w:szCs w:val="21"/>
              </w:rPr>
              <w:t>壮</w:t>
            </w:r>
          </w:p>
        </w:tc>
        <w:tc>
          <w:tcPr>
            <w:tcW w:w="1662" w:type="dxa"/>
            <w:vAlign w:val="center"/>
          </w:tcPr>
          <w:p w14:paraId="7093B08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中国医科大学</w:t>
            </w:r>
          </w:p>
        </w:tc>
        <w:tc>
          <w:tcPr>
            <w:tcW w:w="3707" w:type="dxa"/>
            <w:vAlign w:val="center"/>
          </w:tcPr>
          <w:p w14:paraId="6CE84BB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医学期刊国际化传播与新质生产力国际话语权构建</w:t>
            </w:r>
          </w:p>
        </w:tc>
        <w:tc>
          <w:tcPr>
            <w:tcW w:w="1059" w:type="dxa"/>
            <w:vAlign w:val="center"/>
          </w:tcPr>
          <w:p w14:paraId="26AC899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44261F12">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CUJS-TJ-2025-014</w:t>
            </w:r>
          </w:p>
        </w:tc>
      </w:tr>
      <w:tr w14:paraId="0588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06F8A6CD">
            <w:pPr>
              <w:spacing w:after="0" w:line="240" w:lineRule="auto"/>
              <w:jc w:val="center"/>
              <w:rPr>
                <w:rFonts w:hint="eastAsia" w:ascii="宋体" w:hAnsi="宋体" w:eastAsia="宋体" w:cs="Arial"/>
                <w:sz w:val="21"/>
                <w:szCs w:val="21"/>
              </w:rPr>
            </w:pPr>
            <w:r>
              <w:rPr>
                <w:rFonts w:ascii="宋体" w:hAnsi="宋体" w:eastAsia="宋体" w:cs="Arial"/>
                <w:sz w:val="21"/>
                <w:szCs w:val="21"/>
              </w:rPr>
              <w:t>15</w:t>
            </w:r>
          </w:p>
        </w:tc>
        <w:tc>
          <w:tcPr>
            <w:tcW w:w="891" w:type="dxa"/>
            <w:vAlign w:val="center"/>
          </w:tcPr>
          <w:p w14:paraId="0C23BD06">
            <w:pPr>
              <w:spacing w:after="0" w:line="240" w:lineRule="auto"/>
              <w:jc w:val="center"/>
              <w:rPr>
                <w:rFonts w:hint="eastAsia" w:ascii="宋体" w:hAnsi="宋体" w:eastAsia="宋体"/>
                <w:sz w:val="21"/>
                <w:szCs w:val="21"/>
              </w:rPr>
            </w:pPr>
            <w:r>
              <w:rPr>
                <w:rFonts w:hint="eastAsia" w:ascii="宋体" w:hAnsi="宋体" w:eastAsia="宋体"/>
                <w:sz w:val="21"/>
                <w:szCs w:val="21"/>
              </w:rPr>
              <w:t>吴红丽</w:t>
            </w:r>
          </w:p>
        </w:tc>
        <w:tc>
          <w:tcPr>
            <w:tcW w:w="1662" w:type="dxa"/>
            <w:vAlign w:val="center"/>
          </w:tcPr>
          <w:p w14:paraId="52174BA5">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北京航空航天大学《复合材料学报》编辑部</w:t>
            </w:r>
          </w:p>
        </w:tc>
        <w:tc>
          <w:tcPr>
            <w:tcW w:w="3707" w:type="dxa"/>
            <w:vAlign w:val="center"/>
          </w:tcPr>
          <w:p w14:paraId="62BDE92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生成式人工智能对科技期刊媒体编辑的影响及应对策略</w:t>
            </w:r>
          </w:p>
        </w:tc>
        <w:tc>
          <w:tcPr>
            <w:tcW w:w="1059" w:type="dxa"/>
            <w:vAlign w:val="center"/>
          </w:tcPr>
          <w:p w14:paraId="2AA78DA9">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78F26136">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CUJS-TJ-2025-015</w:t>
            </w:r>
          </w:p>
        </w:tc>
      </w:tr>
      <w:tr w14:paraId="6E60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57F76762">
            <w:pPr>
              <w:spacing w:after="0" w:line="240" w:lineRule="auto"/>
              <w:jc w:val="center"/>
              <w:rPr>
                <w:rFonts w:hint="eastAsia" w:ascii="宋体" w:hAnsi="宋体" w:eastAsia="宋体" w:cs="Arial"/>
                <w:sz w:val="21"/>
                <w:szCs w:val="21"/>
              </w:rPr>
            </w:pPr>
          </w:p>
        </w:tc>
        <w:tc>
          <w:tcPr>
            <w:tcW w:w="891" w:type="dxa"/>
            <w:vAlign w:val="center"/>
          </w:tcPr>
          <w:p w14:paraId="4945FD0F">
            <w:pPr>
              <w:spacing w:after="0" w:line="240" w:lineRule="auto"/>
              <w:jc w:val="center"/>
              <w:rPr>
                <w:rFonts w:hint="eastAsia" w:ascii="宋体" w:hAnsi="宋体" w:eastAsia="宋体"/>
                <w:sz w:val="21"/>
                <w:szCs w:val="21"/>
              </w:rPr>
            </w:pPr>
            <w:r>
              <w:rPr>
                <w:rFonts w:hint="eastAsia" w:ascii="宋体" w:hAnsi="宋体" w:eastAsia="宋体"/>
                <w:sz w:val="21"/>
                <w:szCs w:val="21"/>
              </w:rPr>
              <w:t>孟晓燕</w:t>
            </w:r>
          </w:p>
        </w:tc>
        <w:tc>
          <w:tcPr>
            <w:tcW w:w="1662" w:type="dxa"/>
            <w:vAlign w:val="center"/>
          </w:tcPr>
          <w:p w14:paraId="1D09F5DA">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广东工业大</w:t>
            </w:r>
            <w:r>
              <w:rPr>
                <w:rFonts w:ascii="宋体" w:hAnsi="宋体" w:eastAsia="宋体" w:cs="Arial"/>
                <w:sz w:val="21"/>
                <w:szCs w:val="21"/>
              </w:rPr>
              <w:t>16</w:t>
            </w:r>
            <w:r>
              <w:rPr>
                <w:rFonts w:hint="eastAsia" w:ascii="宋体" w:hAnsi="宋体" w:eastAsia="宋体"/>
                <w:color w:val="000000"/>
                <w:sz w:val="21"/>
                <w:szCs w:val="21"/>
              </w:rPr>
              <w:t>学期刊中心</w:t>
            </w:r>
          </w:p>
        </w:tc>
        <w:tc>
          <w:tcPr>
            <w:tcW w:w="3707" w:type="dxa"/>
            <w:vAlign w:val="center"/>
          </w:tcPr>
          <w:p w14:paraId="22297806">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基于科技期刊同行评议制度的量化评审指标体系的建立及应用研究</w:t>
            </w:r>
          </w:p>
        </w:tc>
        <w:tc>
          <w:tcPr>
            <w:tcW w:w="1059" w:type="dxa"/>
            <w:vAlign w:val="center"/>
          </w:tcPr>
          <w:p w14:paraId="2BEE512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70AB1562">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CUJS-TJ-2025-016</w:t>
            </w:r>
          </w:p>
        </w:tc>
      </w:tr>
      <w:tr w14:paraId="7923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 w:hRule="atLeast"/>
          <w:jc w:val="center"/>
        </w:trPr>
        <w:tc>
          <w:tcPr>
            <w:tcW w:w="578" w:type="dxa"/>
            <w:vAlign w:val="center"/>
          </w:tcPr>
          <w:p w14:paraId="7F4B091D">
            <w:pPr>
              <w:spacing w:after="0" w:line="240" w:lineRule="auto"/>
              <w:jc w:val="center"/>
              <w:rPr>
                <w:rFonts w:hint="eastAsia" w:ascii="宋体" w:hAnsi="宋体" w:eastAsia="宋体" w:cs="Arial"/>
                <w:sz w:val="21"/>
                <w:szCs w:val="21"/>
              </w:rPr>
            </w:pPr>
            <w:r>
              <w:rPr>
                <w:rFonts w:ascii="宋体" w:hAnsi="宋体" w:eastAsia="宋体" w:cs="Arial"/>
                <w:sz w:val="21"/>
                <w:szCs w:val="21"/>
              </w:rPr>
              <w:t>17</w:t>
            </w:r>
          </w:p>
        </w:tc>
        <w:tc>
          <w:tcPr>
            <w:tcW w:w="891" w:type="dxa"/>
            <w:vAlign w:val="center"/>
          </w:tcPr>
          <w:p w14:paraId="7CA9A7C6">
            <w:pPr>
              <w:spacing w:after="0" w:line="240" w:lineRule="auto"/>
              <w:jc w:val="center"/>
              <w:rPr>
                <w:rFonts w:hint="eastAsia" w:ascii="宋体" w:hAnsi="宋体" w:eastAsia="宋体"/>
                <w:sz w:val="21"/>
                <w:szCs w:val="21"/>
              </w:rPr>
            </w:pPr>
            <w:r>
              <w:rPr>
                <w:rFonts w:hint="eastAsia" w:ascii="宋体" w:hAnsi="宋体" w:eastAsia="宋体"/>
                <w:sz w:val="21"/>
                <w:szCs w:val="21"/>
              </w:rPr>
              <w:t>孙向荣</w:t>
            </w:r>
          </w:p>
        </w:tc>
        <w:tc>
          <w:tcPr>
            <w:tcW w:w="1662" w:type="dxa"/>
            <w:vAlign w:val="center"/>
          </w:tcPr>
          <w:p w14:paraId="13965C15">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广州大学期刊中心</w:t>
            </w:r>
          </w:p>
        </w:tc>
        <w:tc>
          <w:tcPr>
            <w:tcW w:w="3707" w:type="dxa"/>
            <w:vAlign w:val="center"/>
          </w:tcPr>
          <w:p w14:paraId="0A573C91">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期刊国际化传播理论的创新性构建</w:t>
            </w:r>
          </w:p>
        </w:tc>
        <w:tc>
          <w:tcPr>
            <w:tcW w:w="1059" w:type="dxa"/>
            <w:vAlign w:val="center"/>
          </w:tcPr>
          <w:p w14:paraId="4FBB3D39">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5D289689">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CUJS-TJ-2025-017</w:t>
            </w:r>
          </w:p>
        </w:tc>
      </w:tr>
      <w:tr w14:paraId="2038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73A1AEAC">
            <w:pPr>
              <w:spacing w:after="0" w:line="240" w:lineRule="auto"/>
              <w:jc w:val="center"/>
              <w:rPr>
                <w:rFonts w:hint="eastAsia" w:ascii="宋体" w:hAnsi="宋体" w:eastAsia="宋体" w:cs="Arial"/>
                <w:sz w:val="21"/>
                <w:szCs w:val="21"/>
              </w:rPr>
            </w:pPr>
            <w:r>
              <w:rPr>
                <w:rFonts w:ascii="宋体" w:hAnsi="宋体" w:eastAsia="宋体" w:cs="Arial"/>
                <w:sz w:val="21"/>
                <w:szCs w:val="21"/>
              </w:rPr>
              <w:t>18</w:t>
            </w:r>
          </w:p>
        </w:tc>
        <w:tc>
          <w:tcPr>
            <w:tcW w:w="891" w:type="dxa"/>
            <w:vAlign w:val="center"/>
          </w:tcPr>
          <w:p w14:paraId="1CB6F7BE">
            <w:pPr>
              <w:spacing w:after="0" w:line="240" w:lineRule="auto"/>
              <w:jc w:val="center"/>
              <w:rPr>
                <w:rFonts w:hint="eastAsia" w:ascii="宋体" w:hAnsi="宋体" w:eastAsia="宋体"/>
                <w:sz w:val="21"/>
                <w:szCs w:val="21"/>
              </w:rPr>
            </w:pPr>
            <w:r>
              <w:rPr>
                <w:rFonts w:hint="eastAsia" w:ascii="宋体" w:hAnsi="宋体" w:eastAsia="宋体"/>
                <w:sz w:val="21"/>
                <w:szCs w:val="21"/>
              </w:rPr>
              <w:t>张馨文</w:t>
            </w:r>
          </w:p>
        </w:tc>
        <w:tc>
          <w:tcPr>
            <w:tcW w:w="1662" w:type="dxa"/>
            <w:vAlign w:val="center"/>
          </w:tcPr>
          <w:p w14:paraId="324B0639">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江南大学</w:t>
            </w:r>
          </w:p>
        </w:tc>
        <w:tc>
          <w:tcPr>
            <w:tcW w:w="3707" w:type="dxa"/>
            <w:vAlign w:val="center"/>
          </w:tcPr>
          <w:p w14:paraId="033A7627">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人工智能对高校期刊编辑人才培养的影响及建设策略</w:t>
            </w:r>
          </w:p>
        </w:tc>
        <w:tc>
          <w:tcPr>
            <w:tcW w:w="1059" w:type="dxa"/>
            <w:vAlign w:val="center"/>
          </w:tcPr>
          <w:p w14:paraId="74D3678B">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6D38343C">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CUJS-TJ-2025-018</w:t>
            </w:r>
          </w:p>
        </w:tc>
      </w:tr>
      <w:tr w14:paraId="4D8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3EF2C663">
            <w:pPr>
              <w:spacing w:after="0" w:line="240" w:lineRule="auto"/>
              <w:jc w:val="center"/>
              <w:rPr>
                <w:rFonts w:hint="eastAsia" w:ascii="宋体" w:hAnsi="宋体" w:eastAsia="宋体" w:cs="Arial"/>
                <w:sz w:val="21"/>
                <w:szCs w:val="21"/>
              </w:rPr>
            </w:pPr>
            <w:r>
              <w:rPr>
                <w:rFonts w:ascii="宋体" w:hAnsi="宋体" w:eastAsia="宋体" w:cs="Arial"/>
                <w:sz w:val="21"/>
                <w:szCs w:val="21"/>
              </w:rPr>
              <w:t>19</w:t>
            </w:r>
          </w:p>
        </w:tc>
        <w:tc>
          <w:tcPr>
            <w:tcW w:w="891" w:type="dxa"/>
            <w:vAlign w:val="center"/>
          </w:tcPr>
          <w:p w14:paraId="02B1A946">
            <w:pPr>
              <w:spacing w:after="0" w:line="240" w:lineRule="auto"/>
              <w:jc w:val="center"/>
              <w:rPr>
                <w:rFonts w:hint="eastAsia" w:ascii="宋体" w:hAnsi="宋体" w:eastAsia="宋体"/>
                <w:sz w:val="21"/>
                <w:szCs w:val="21"/>
              </w:rPr>
            </w:pPr>
            <w:r>
              <w:rPr>
                <w:rFonts w:hint="eastAsia" w:ascii="宋体" w:hAnsi="宋体" w:eastAsia="宋体"/>
                <w:sz w:val="21"/>
                <w:szCs w:val="21"/>
              </w:rPr>
              <w:t>范夕森</w:t>
            </w:r>
          </w:p>
        </w:tc>
        <w:tc>
          <w:tcPr>
            <w:tcW w:w="1662" w:type="dxa"/>
            <w:vAlign w:val="center"/>
          </w:tcPr>
          <w:p w14:paraId="74B785B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山东建筑大学</w:t>
            </w:r>
          </w:p>
        </w:tc>
        <w:tc>
          <w:tcPr>
            <w:tcW w:w="3707" w:type="dxa"/>
            <w:vAlign w:val="center"/>
          </w:tcPr>
          <w:p w14:paraId="3F91D2E4">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生成式人工智能对科技期刊编辑职业发展的影响及应对策略</w:t>
            </w:r>
          </w:p>
        </w:tc>
        <w:tc>
          <w:tcPr>
            <w:tcW w:w="1059" w:type="dxa"/>
            <w:vAlign w:val="center"/>
          </w:tcPr>
          <w:p w14:paraId="585446B9">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342A1581">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CUJS-TJ-2025-019</w:t>
            </w:r>
          </w:p>
        </w:tc>
      </w:tr>
      <w:tr w14:paraId="67D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578" w:type="dxa"/>
            <w:vAlign w:val="center"/>
          </w:tcPr>
          <w:p w14:paraId="6AA02772">
            <w:pPr>
              <w:spacing w:after="0" w:line="240" w:lineRule="auto"/>
              <w:jc w:val="center"/>
              <w:rPr>
                <w:rFonts w:hint="eastAsia" w:ascii="宋体" w:hAnsi="宋体" w:eastAsia="宋体" w:cs="Arial"/>
                <w:sz w:val="21"/>
                <w:szCs w:val="21"/>
              </w:rPr>
            </w:pPr>
            <w:r>
              <w:rPr>
                <w:rFonts w:ascii="宋体" w:hAnsi="宋体" w:eastAsia="宋体" w:cs="Arial"/>
                <w:sz w:val="21"/>
                <w:szCs w:val="21"/>
              </w:rPr>
              <w:t>20</w:t>
            </w:r>
          </w:p>
        </w:tc>
        <w:tc>
          <w:tcPr>
            <w:tcW w:w="891" w:type="dxa"/>
            <w:vAlign w:val="center"/>
          </w:tcPr>
          <w:p w14:paraId="1D162831">
            <w:pPr>
              <w:spacing w:after="0" w:line="240" w:lineRule="auto"/>
              <w:jc w:val="center"/>
              <w:rPr>
                <w:rFonts w:hint="eastAsia" w:ascii="宋体" w:hAnsi="宋体" w:eastAsia="宋体"/>
                <w:sz w:val="21"/>
                <w:szCs w:val="21"/>
              </w:rPr>
            </w:pPr>
            <w:r>
              <w:rPr>
                <w:rFonts w:hint="eastAsia" w:ascii="宋体" w:hAnsi="宋体" w:eastAsia="宋体"/>
                <w:sz w:val="21"/>
                <w:szCs w:val="21"/>
              </w:rPr>
              <w:t>董兴佩</w:t>
            </w:r>
          </w:p>
        </w:tc>
        <w:tc>
          <w:tcPr>
            <w:tcW w:w="1662" w:type="dxa"/>
            <w:vAlign w:val="center"/>
          </w:tcPr>
          <w:p w14:paraId="7610A93A">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山东科技大学期刊社</w:t>
            </w:r>
          </w:p>
        </w:tc>
        <w:tc>
          <w:tcPr>
            <w:tcW w:w="3707" w:type="dxa"/>
            <w:vAlign w:val="center"/>
          </w:tcPr>
          <w:p w14:paraId="78391692">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AI学术创作伦理风险的出版审稿程序控制</w:t>
            </w:r>
          </w:p>
        </w:tc>
        <w:tc>
          <w:tcPr>
            <w:tcW w:w="1059" w:type="dxa"/>
            <w:vAlign w:val="center"/>
          </w:tcPr>
          <w:p w14:paraId="4123CCA9">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156F3F59">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CUJS-TJ-2025-020</w:t>
            </w:r>
          </w:p>
        </w:tc>
      </w:tr>
      <w:tr w14:paraId="78C7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jc w:val="center"/>
        </w:trPr>
        <w:tc>
          <w:tcPr>
            <w:tcW w:w="578" w:type="dxa"/>
            <w:vAlign w:val="center"/>
          </w:tcPr>
          <w:p w14:paraId="46BBBF6A">
            <w:pPr>
              <w:spacing w:after="0" w:line="240" w:lineRule="auto"/>
              <w:jc w:val="center"/>
              <w:rPr>
                <w:rFonts w:hint="eastAsia" w:ascii="宋体" w:hAnsi="宋体" w:eastAsia="宋体" w:cs="Arial"/>
                <w:sz w:val="21"/>
                <w:szCs w:val="21"/>
              </w:rPr>
            </w:pPr>
            <w:r>
              <w:rPr>
                <w:rFonts w:ascii="宋体" w:hAnsi="宋体" w:eastAsia="宋体" w:cs="Arial"/>
                <w:sz w:val="21"/>
                <w:szCs w:val="21"/>
              </w:rPr>
              <w:t>21</w:t>
            </w:r>
          </w:p>
        </w:tc>
        <w:tc>
          <w:tcPr>
            <w:tcW w:w="891" w:type="dxa"/>
            <w:vAlign w:val="center"/>
          </w:tcPr>
          <w:p w14:paraId="2BAB2F02">
            <w:pPr>
              <w:spacing w:after="0" w:line="240" w:lineRule="auto"/>
              <w:jc w:val="center"/>
              <w:rPr>
                <w:rFonts w:hint="eastAsia" w:ascii="宋体" w:hAnsi="宋体" w:eastAsia="宋体"/>
                <w:sz w:val="21"/>
                <w:szCs w:val="21"/>
              </w:rPr>
            </w:pPr>
            <w:r>
              <w:rPr>
                <w:rFonts w:hint="eastAsia" w:ascii="宋体" w:hAnsi="宋体" w:eastAsia="宋体"/>
                <w:sz w:val="21"/>
                <w:szCs w:val="21"/>
              </w:rPr>
              <w:t>岳荣强</w:t>
            </w:r>
          </w:p>
        </w:tc>
        <w:tc>
          <w:tcPr>
            <w:tcW w:w="1662" w:type="dxa"/>
            <w:vAlign w:val="center"/>
          </w:tcPr>
          <w:p w14:paraId="61372FF9">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新疆大学学报编辑部</w:t>
            </w:r>
          </w:p>
        </w:tc>
        <w:tc>
          <w:tcPr>
            <w:tcW w:w="3707" w:type="dxa"/>
            <w:vAlign w:val="center"/>
          </w:tcPr>
          <w:p w14:paraId="1D3851E7">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双语科技期刊的品牌经营策略与途径——以新刊《新疆大学学报（自然科学版 汉文、维吾尔文）》</w:t>
            </w:r>
          </w:p>
        </w:tc>
        <w:tc>
          <w:tcPr>
            <w:tcW w:w="1059" w:type="dxa"/>
            <w:vAlign w:val="center"/>
          </w:tcPr>
          <w:p w14:paraId="14AADAB8">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7995897A">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CUJS-TJ-2025-021</w:t>
            </w:r>
          </w:p>
        </w:tc>
      </w:tr>
      <w:tr w14:paraId="5A45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2A2F484C">
            <w:pPr>
              <w:spacing w:after="0" w:line="240" w:lineRule="auto"/>
              <w:jc w:val="center"/>
              <w:rPr>
                <w:rFonts w:hint="eastAsia" w:ascii="宋体" w:hAnsi="宋体" w:eastAsia="宋体" w:cs="Arial"/>
                <w:sz w:val="21"/>
                <w:szCs w:val="21"/>
              </w:rPr>
            </w:pPr>
            <w:r>
              <w:rPr>
                <w:rFonts w:ascii="宋体" w:hAnsi="宋体" w:eastAsia="宋体" w:cs="Arial"/>
                <w:sz w:val="21"/>
                <w:szCs w:val="21"/>
              </w:rPr>
              <w:t>22</w:t>
            </w:r>
          </w:p>
        </w:tc>
        <w:tc>
          <w:tcPr>
            <w:tcW w:w="891" w:type="dxa"/>
            <w:vAlign w:val="center"/>
          </w:tcPr>
          <w:p w14:paraId="72F54394">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邓 </w:t>
            </w:r>
            <w:r>
              <w:rPr>
                <w:rFonts w:ascii="宋体" w:hAnsi="宋体" w:eastAsia="宋体"/>
                <w:sz w:val="21"/>
                <w:szCs w:val="21"/>
              </w:rPr>
              <w:t xml:space="preserve"> </w:t>
            </w:r>
            <w:r>
              <w:rPr>
                <w:rFonts w:hint="eastAsia" w:ascii="宋体" w:hAnsi="宋体" w:eastAsia="宋体"/>
                <w:sz w:val="21"/>
                <w:szCs w:val="21"/>
              </w:rPr>
              <w:t>妍</w:t>
            </w:r>
          </w:p>
        </w:tc>
        <w:tc>
          <w:tcPr>
            <w:tcW w:w="1662" w:type="dxa"/>
            <w:vAlign w:val="center"/>
          </w:tcPr>
          <w:p w14:paraId="462E78E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中国卫生统计编辑部</w:t>
            </w:r>
          </w:p>
        </w:tc>
        <w:tc>
          <w:tcPr>
            <w:tcW w:w="3707" w:type="dxa"/>
            <w:vAlign w:val="center"/>
          </w:tcPr>
          <w:p w14:paraId="7FE124BC">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基于不同级别编辑编校能力的生成式人工智能适用性研究</w:t>
            </w:r>
          </w:p>
        </w:tc>
        <w:tc>
          <w:tcPr>
            <w:tcW w:w="1059" w:type="dxa"/>
            <w:vAlign w:val="center"/>
          </w:tcPr>
          <w:p w14:paraId="7B4B32EF">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一般</w:t>
            </w:r>
          </w:p>
        </w:tc>
        <w:tc>
          <w:tcPr>
            <w:tcW w:w="1737" w:type="dxa"/>
            <w:vAlign w:val="center"/>
          </w:tcPr>
          <w:p w14:paraId="0EEDF7BC">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CUJS-TJ-2025-022</w:t>
            </w:r>
          </w:p>
        </w:tc>
      </w:tr>
      <w:tr w14:paraId="4554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3A247D0D">
            <w:pPr>
              <w:spacing w:after="0" w:line="240" w:lineRule="auto"/>
              <w:jc w:val="center"/>
              <w:rPr>
                <w:rFonts w:hint="eastAsia" w:ascii="宋体" w:hAnsi="宋体" w:eastAsia="宋体" w:cs="Arial"/>
                <w:sz w:val="21"/>
                <w:szCs w:val="21"/>
              </w:rPr>
            </w:pPr>
            <w:r>
              <w:rPr>
                <w:rFonts w:ascii="宋体" w:hAnsi="宋体" w:eastAsia="宋体" w:cs="Arial"/>
                <w:sz w:val="21"/>
                <w:szCs w:val="21"/>
              </w:rPr>
              <w:t>23</w:t>
            </w:r>
          </w:p>
        </w:tc>
        <w:tc>
          <w:tcPr>
            <w:tcW w:w="891" w:type="dxa"/>
            <w:vAlign w:val="center"/>
          </w:tcPr>
          <w:p w14:paraId="24DE3BB5">
            <w:pPr>
              <w:spacing w:after="0" w:line="240" w:lineRule="auto"/>
              <w:jc w:val="center"/>
              <w:rPr>
                <w:rFonts w:hint="eastAsia" w:ascii="宋体" w:hAnsi="宋体" w:eastAsia="宋体"/>
                <w:sz w:val="21"/>
                <w:szCs w:val="21"/>
              </w:rPr>
            </w:pPr>
            <w:r>
              <w:rPr>
                <w:rFonts w:hint="eastAsia" w:ascii="宋体" w:hAnsi="宋体" w:eastAsia="宋体"/>
                <w:sz w:val="21"/>
                <w:szCs w:val="21"/>
              </w:rPr>
              <w:t>韩东蔚</w:t>
            </w:r>
          </w:p>
        </w:tc>
        <w:tc>
          <w:tcPr>
            <w:tcW w:w="1662" w:type="dxa"/>
            <w:vAlign w:val="center"/>
          </w:tcPr>
          <w:p w14:paraId="7CA55C6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北京航空航天大学《复合材料学报》编辑部</w:t>
            </w:r>
          </w:p>
        </w:tc>
        <w:tc>
          <w:tcPr>
            <w:tcW w:w="3707" w:type="dxa"/>
            <w:vAlign w:val="center"/>
          </w:tcPr>
          <w:p w14:paraId="6ED5D5F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高校科研诚信危机中期刊编辑的‘把关人’角色重构研究</w:t>
            </w:r>
          </w:p>
        </w:tc>
        <w:tc>
          <w:tcPr>
            <w:tcW w:w="1059" w:type="dxa"/>
            <w:vAlign w:val="center"/>
          </w:tcPr>
          <w:p w14:paraId="1C7E781E">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3AD2D577">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CUJS-TJ-2025-023</w:t>
            </w:r>
          </w:p>
        </w:tc>
      </w:tr>
      <w:tr w14:paraId="5871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43138A11">
            <w:pPr>
              <w:spacing w:after="0" w:line="240" w:lineRule="auto"/>
              <w:jc w:val="center"/>
              <w:rPr>
                <w:rFonts w:hint="eastAsia" w:ascii="宋体" w:hAnsi="宋体" w:eastAsia="宋体" w:cs="Arial"/>
                <w:sz w:val="21"/>
                <w:szCs w:val="21"/>
              </w:rPr>
            </w:pPr>
            <w:r>
              <w:rPr>
                <w:rFonts w:ascii="宋体" w:hAnsi="宋体" w:eastAsia="宋体" w:cs="Arial"/>
                <w:sz w:val="21"/>
                <w:szCs w:val="21"/>
              </w:rPr>
              <w:t>24</w:t>
            </w:r>
          </w:p>
        </w:tc>
        <w:tc>
          <w:tcPr>
            <w:tcW w:w="891" w:type="dxa"/>
            <w:vAlign w:val="center"/>
          </w:tcPr>
          <w:p w14:paraId="5FA48D7C">
            <w:pPr>
              <w:spacing w:after="0" w:line="240" w:lineRule="auto"/>
              <w:jc w:val="center"/>
              <w:rPr>
                <w:rFonts w:hint="eastAsia" w:ascii="宋体" w:hAnsi="宋体" w:eastAsia="宋体"/>
                <w:sz w:val="21"/>
                <w:szCs w:val="21"/>
              </w:rPr>
            </w:pPr>
            <w:r>
              <w:rPr>
                <w:rFonts w:hint="eastAsia" w:ascii="宋体" w:hAnsi="宋体" w:eastAsia="宋体"/>
                <w:sz w:val="21"/>
                <w:szCs w:val="21"/>
              </w:rPr>
              <w:t>钱金鑫</w:t>
            </w:r>
          </w:p>
        </w:tc>
        <w:tc>
          <w:tcPr>
            <w:tcW w:w="1662" w:type="dxa"/>
            <w:vAlign w:val="center"/>
          </w:tcPr>
          <w:p w14:paraId="46D4A9A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北京理工大学《安全与环境学报》编辑部</w:t>
            </w:r>
          </w:p>
        </w:tc>
        <w:tc>
          <w:tcPr>
            <w:tcW w:w="3707" w:type="dxa"/>
            <w:vAlign w:val="center"/>
          </w:tcPr>
          <w:p w14:paraId="677E7E08">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985高校科技期刊人才建设内核与外延的研究</w:t>
            </w:r>
          </w:p>
        </w:tc>
        <w:tc>
          <w:tcPr>
            <w:tcW w:w="1059" w:type="dxa"/>
            <w:vAlign w:val="center"/>
          </w:tcPr>
          <w:p w14:paraId="7AB5E27A">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2EBE5FE7">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CUJS-TJ-2025-024</w:t>
            </w:r>
          </w:p>
        </w:tc>
      </w:tr>
      <w:tr w14:paraId="1CC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24665BEA">
            <w:pPr>
              <w:spacing w:after="0" w:line="240" w:lineRule="auto"/>
              <w:jc w:val="center"/>
              <w:rPr>
                <w:rFonts w:hint="eastAsia" w:ascii="宋体" w:hAnsi="宋体" w:eastAsia="宋体" w:cs="Arial"/>
                <w:sz w:val="21"/>
                <w:szCs w:val="21"/>
              </w:rPr>
            </w:pPr>
            <w:r>
              <w:rPr>
                <w:rFonts w:ascii="宋体" w:hAnsi="宋体" w:eastAsia="宋体" w:cs="Arial"/>
                <w:sz w:val="21"/>
                <w:szCs w:val="21"/>
              </w:rPr>
              <w:t>25</w:t>
            </w:r>
          </w:p>
        </w:tc>
        <w:tc>
          <w:tcPr>
            <w:tcW w:w="891" w:type="dxa"/>
            <w:vAlign w:val="center"/>
          </w:tcPr>
          <w:p w14:paraId="05E0E120">
            <w:pPr>
              <w:spacing w:after="0" w:line="240" w:lineRule="auto"/>
              <w:jc w:val="center"/>
              <w:rPr>
                <w:rFonts w:hint="eastAsia" w:ascii="宋体" w:hAnsi="宋体" w:eastAsia="宋体"/>
                <w:sz w:val="21"/>
                <w:szCs w:val="21"/>
              </w:rPr>
            </w:pPr>
            <w:r>
              <w:rPr>
                <w:rFonts w:hint="eastAsia" w:ascii="宋体" w:hAnsi="宋体" w:eastAsia="宋体"/>
                <w:sz w:val="21"/>
                <w:szCs w:val="21"/>
              </w:rPr>
              <w:t>杨晓燕</w:t>
            </w:r>
          </w:p>
        </w:tc>
        <w:tc>
          <w:tcPr>
            <w:tcW w:w="1662" w:type="dxa"/>
            <w:vAlign w:val="center"/>
          </w:tcPr>
          <w:p w14:paraId="1F29362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北京理工大学学术期刊中心</w:t>
            </w:r>
          </w:p>
        </w:tc>
        <w:tc>
          <w:tcPr>
            <w:tcW w:w="3707" w:type="dxa"/>
            <w:vAlign w:val="center"/>
          </w:tcPr>
          <w:p w14:paraId="0B106D56">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生成式人工智能对科技期刊综述写作的三维影响研究——基于作者</w:t>
            </w:r>
          </w:p>
        </w:tc>
        <w:tc>
          <w:tcPr>
            <w:tcW w:w="1059" w:type="dxa"/>
            <w:vAlign w:val="center"/>
          </w:tcPr>
          <w:p w14:paraId="103F41EE">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65D0F816">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CUJS-TJ-2025-025</w:t>
            </w:r>
          </w:p>
        </w:tc>
      </w:tr>
      <w:tr w14:paraId="79D8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1AC90B78">
            <w:pPr>
              <w:spacing w:after="0" w:line="240" w:lineRule="auto"/>
              <w:jc w:val="center"/>
              <w:rPr>
                <w:rFonts w:hint="eastAsia" w:ascii="宋体" w:hAnsi="宋体" w:eastAsia="宋体" w:cs="Arial"/>
                <w:sz w:val="21"/>
                <w:szCs w:val="21"/>
              </w:rPr>
            </w:pPr>
            <w:r>
              <w:rPr>
                <w:rFonts w:ascii="宋体" w:hAnsi="宋体" w:eastAsia="宋体" w:cs="Arial"/>
                <w:sz w:val="21"/>
                <w:szCs w:val="21"/>
              </w:rPr>
              <w:t>26</w:t>
            </w:r>
          </w:p>
        </w:tc>
        <w:tc>
          <w:tcPr>
            <w:tcW w:w="891" w:type="dxa"/>
            <w:vAlign w:val="center"/>
          </w:tcPr>
          <w:p w14:paraId="2DC9BA95">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郭 </w:t>
            </w:r>
            <w:r>
              <w:rPr>
                <w:rFonts w:ascii="宋体" w:hAnsi="宋体" w:eastAsia="宋体"/>
                <w:sz w:val="21"/>
                <w:szCs w:val="21"/>
              </w:rPr>
              <w:t xml:space="preserve"> </w:t>
            </w:r>
            <w:r>
              <w:rPr>
                <w:rFonts w:hint="eastAsia" w:ascii="宋体" w:hAnsi="宋体" w:eastAsia="宋体"/>
                <w:sz w:val="21"/>
                <w:szCs w:val="21"/>
              </w:rPr>
              <w:t>伟</w:t>
            </w:r>
          </w:p>
        </w:tc>
        <w:tc>
          <w:tcPr>
            <w:tcW w:w="1662" w:type="dxa"/>
            <w:vAlign w:val="center"/>
          </w:tcPr>
          <w:p w14:paraId="2F07C49D">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东北师范大学《物理实验》编辑部</w:t>
            </w:r>
          </w:p>
        </w:tc>
        <w:tc>
          <w:tcPr>
            <w:tcW w:w="3707" w:type="dxa"/>
            <w:vAlign w:val="center"/>
          </w:tcPr>
          <w:p w14:paraId="580E96B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生成式人工智能（AIGC）对科技期刊出版的挑战与重塑</w:t>
            </w:r>
          </w:p>
        </w:tc>
        <w:tc>
          <w:tcPr>
            <w:tcW w:w="1059" w:type="dxa"/>
            <w:vAlign w:val="center"/>
          </w:tcPr>
          <w:p w14:paraId="42BA03D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75312803">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CUJS-TJ-2025-026</w:t>
            </w:r>
          </w:p>
        </w:tc>
      </w:tr>
      <w:tr w14:paraId="6E6D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 w:hRule="atLeast"/>
          <w:jc w:val="center"/>
        </w:trPr>
        <w:tc>
          <w:tcPr>
            <w:tcW w:w="578" w:type="dxa"/>
            <w:vAlign w:val="center"/>
          </w:tcPr>
          <w:p w14:paraId="13D701E0">
            <w:pPr>
              <w:spacing w:after="0" w:line="240" w:lineRule="auto"/>
              <w:jc w:val="center"/>
              <w:rPr>
                <w:rFonts w:hint="eastAsia" w:ascii="宋体" w:hAnsi="宋体" w:eastAsia="宋体" w:cs="Arial"/>
                <w:sz w:val="21"/>
                <w:szCs w:val="21"/>
              </w:rPr>
            </w:pPr>
            <w:r>
              <w:rPr>
                <w:rFonts w:ascii="宋体" w:hAnsi="宋体" w:eastAsia="宋体" w:cs="Arial"/>
                <w:sz w:val="21"/>
                <w:szCs w:val="21"/>
              </w:rPr>
              <w:t>27</w:t>
            </w:r>
          </w:p>
        </w:tc>
        <w:tc>
          <w:tcPr>
            <w:tcW w:w="891" w:type="dxa"/>
            <w:vAlign w:val="center"/>
          </w:tcPr>
          <w:p w14:paraId="3A6FB0FD">
            <w:pPr>
              <w:spacing w:after="0" w:line="240" w:lineRule="auto"/>
              <w:jc w:val="center"/>
              <w:rPr>
                <w:rFonts w:hint="eastAsia" w:ascii="宋体" w:hAnsi="宋体" w:eastAsia="宋体"/>
                <w:sz w:val="21"/>
                <w:szCs w:val="21"/>
              </w:rPr>
            </w:pPr>
            <w:r>
              <w:rPr>
                <w:rFonts w:hint="eastAsia" w:ascii="宋体" w:hAnsi="宋体" w:eastAsia="宋体"/>
                <w:sz w:val="21"/>
                <w:szCs w:val="21"/>
              </w:rPr>
              <w:t>邢翔宇</w:t>
            </w:r>
          </w:p>
        </w:tc>
        <w:tc>
          <w:tcPr>
            <w:tcW w:w="1662" w:type="dxa"/>
            <w:vAlign w:val="center"/>
          </w:tcPr>
          <w:p w14:paraId="69E59FBE">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吉林大学《临床肝胆病杂志》编辑部</w:t>
            </w:r>
          </w:p>
        </w:tc>
        <w:tc>
          <w:tcPr>
            <w:tcW w:w="3707" w:type="dxa"/>
            <w:vAlign w:val="center"/>
          </w:tcPr>
          <w:p w14:paraId="292E20F4">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学术传播“垂直</w:t>
            </w:r>
            <w:r>
              <w:rPr>
                <w:rFonts w:ascii="宋体" w:hAnsi="宋体" w:eastAsia="宋体"/>
                <w:color w:val="000000"/>
                <w:sz w:val="21"/>
                <w:szCs w:val="21"/>
              </w:rPr>
              <w:t>+普及”双螺旋驱动下医学卓越期刊品牌生态圈构建</w:t>
            </w:r>
          </w:p>
        </w:tc>
        <w:tc>
          <w:tcPr>
            <w:tcW w:w="1059" w:type="dxa"/>
            <w:vAlign w:val="center"/>
          </w:tcPr>
          <w:p w14:paraId="69B2FDD1">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12C01837">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CUJS-TJ-2025-027</w:t>
            </w:r>
          </w:p>
        </w:tc>
      </w:tr>
      <w:tr w14:paraId="58FE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00DC95BD">
            <w:pPr>
              <w:spacing w:after="0" w:line="240" w:lineRule="auto"/>
              <w:jc w:val="center"/>
              <w:rPr>
                <w:rFonts w:hint="eastAsia" w:ascii="宋体" w:hAnsi="宋体" w:eastAsia="宋体" w:cs="Arial"/>
                <w:sz w:val="21"/>
                <w:szCs w:val="21"/>
              </w:rPr>
            </w:pPr>
            <w:r>
              <w:rPr>
                <w:rFonts w:ascii="宋体" w:hAnsi="宋体" w:eastAsia="宋体" w:cs="Arial"/>
                <w:sz w:val="21"/>
                <w:szCs w:val="21"/>
              </w:rPr>
              <w:t>28</w:t>
            </w:r>
          </w:p>
        </w:tc>
        <w:tc>
          <w:tcPr>
            <w:tcW w:w="891" w:type="dxa"/>
            <w:vAlign w:val="center"/>
          </w:tcPr>
          <w:p w14:paraId="29692CD5">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官 </w:t>
            </w:r>
            <w:r>
              <w:rPr>
                <w:rFonts w:ascii="宋体" w:hAnsi="宋体" w:eastAsia="宋体"/>
                <w:sz w:val="21"/>
                <w:szCs w:val="21"/>
              </w:rPr>
              <w:t xml:space="preserve"> </w:t>
            </w:r>
            <w:r>
              <w:rPr>
                <w:rFonts w:hint="eastAsia" w:ascii="宋体" w:hAnsi="宋体" w:eastAsia="宋体"/>
                <w:sz w:val="21"/>
                <w:szCs w:val="21"/>
              </w:rPr>
              <w:t>鑫</w:t>
            </w:r>
          </w:p>
        </w:tc>
        <w:tc>
          <w:tcPr>
            <w:tcW w:w="1662" w:type="dxa"/>
            <w:vAlign w:val="center"/>
          </w:tcPr>
          <w:p w14:paraId="42E9B18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吉林大学学报（医学版）编辑部</w:t>
            </w:r>
          </w:p>
        </w:tc>
        <w:tc>
          <w:tcPr>
            <w:tcW w:w="3707" w:type="dxa"/>
            <w:vAlign w:val="center"/>
          </w:tcPr>
          <w:p w14:paraId="1A4D998C">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基于DeepSeek的科技期刊智能审稿与内容生产系统研究</w:t>
            </w:r>
          </w:p>
        </w:tc>
        <w:tc>
          <w:tcPr>
            <w:tcW w:w="1059" w:type="dxa"/>
            <w:vAlign w:val="center"/>
          </w:tcPr>
          <w:p w14:paraId="2E0862E2">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12C63579">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CUJS-TJ-2025-028</w:t>
            </w:r>
          </w:p>
        </w:tc>
      </w:tr>
      <w:tr w14:paraId="13CB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578" w:type="dxa"/>
            <w:vAlign w:val="center"/>
          </w:tcPr>
          <w:p w14:paraId="2553A1A5">
            <w:pPr>
              <w:spacing w:after="0" w:line="240" w:lineRule="auto"/>
              <w:jc w:val="center"/>
              <w:rPr>
                <w:rFonts w:hint="eastAsia" w:ascii="宋体" w:hAnsi="宋体" w:eastAsia="宋体" w:cs="Arial"/>
                <w:sz w:val="21"/>
                <w:szCs w:val="21"/>
              </w:rPr>
            </w:pPr>
            <w:r>
              <w:rPr>
                <w:rFonts w:ascii="宋体" w:hAnsi="宋体" w:eastAsia="宋体" w:cs="Arial"/>
                <w:sz w:val="21"/>
                <w:szCs w:val="21"/>
              </w:rPr>
              <w:t>29</w:t>
            </w:r>
          </w:p>
        </w:tc>
        <w:tc>
          <w:tcPr>
            <w:tcW w:w="891" w:type="dxa"/>
            <w:vAlign w:val="center"/>
          </w:tcPr>
          <w:p w14:paraId="146D1042">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孙 </w:t>
            </w:r>
            <w:r>
              <w:rPr>
                <w:rFonts w:ascii="宋体" w:hAnsi="宋体" w:eastAsia="宋体"/>
                <w:sz w:val="21"/>
                <w:szCs w:val="21"/>
              </w:rPr>
              <w:t xml:space="preserve"> </w:t>
            </w:r>
            <w:r>
              <w:rPr>
                <w:rFonts w:hint="eastAsia" w:ascii="宋体" w:hAnsi="宋体" w:eastAsia="宋体"/>
                <w:sz w:val="21"/>
                <w:szCs w:val="21"/>
              </w:rPr>
              <w:t>鹏</w:t>
            </w:r>
          </w:p>
        </w:tc>
        <w:tc>
          <w:tcPr>
            <w:tcW w:w="1662" w:type="dxa"/>
            <w:vAlign w:val="center"/>
          </w:tcPr>
          <w:p w14:paraId="37157B3C">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青岛大学期刊社</w:t>
            </w:r>
          </w:p>
        </w:tc>
        <w:tc>
          <w:tcPr>
            <w:tcW w:w="3707" w:type="dxa"/>
            <w:vAlign w:val="center"/>
          </w:tcPr>
          <w:p w14:paraId="4E257CAB">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学术期刊新媒体传播效能评价</w:t>
            </w:r>
          </w:p>
        </w:tc>
        <w:tc>
          <w:tcPr>
            <w:tcW w:w="1059" w:type="dxa"/>
            <w:vAlign w:val="center"/>
          </w:tcPr>
          <w:p w14:paraId="0F2C9E17">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3DB99666">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CUJS-TJ-2025-029</w:t>
            </w:r>
          </w:p>
        </w:tc>
      </w:tr>
      <w:tr w14:paraId="1573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 w:hRule="atLeast"/>
          <w:jc w:val="center"/>
        </w:trPr>
        <w:tc>
          <w:tcPr>
            <w:tcW w:w="578" w:type="dxa"/>
            <w:vAlign w:val="center"/>
          </w:tcPr>
          <w:p w14:paraId="0272EAB3">
            <w:pPr>
              <w:spacing w:after="0" w:line="240" w:lineRule="auto"/>
              <w:jc w:val="center"/>
              <w:rPr>
                <w:rFonts w:hint="eastAsia" w:ascii="宋体" w:hAnsi="宋体" w:eastAsia="宋体" w:cs="Arial"/>
                <w:sz w:val="21"/>
                <w:szCs w:val="21"/>
              </w:rPr>
            </w:pPr>
            <w:r>
              <w:rPr>
                <w:rFonts w:ascii="宋体" w:hAnsi="宋体" w:eastAsia="宋体" w:cs="Arial"/>
                <w:sz w:val="21"/>
                <w:szCs w:val="21"/>
              </w:rPr>
              <w:t>30</w:t>
            </w:r>
          </w:p>
        </w:tc>
        <w:tc>
          <w:tcPr>
            <w:tcW w:w="891" w:type="dxa"/>
            <w:vAlign w:val="center"/>
          </w:tcPr>
          <w:p w14:paraId="0DA28B5B">
            <w:pPr>
              <w:spacing w:after="0" w:line="240" w:lineRule="auto"/>
              <w:jc w:val="center"/>
              <w:rPr>
                <w:rFonts w:hint="eastAsia" w:ascii="宋体" w:hAnsi="宋体" w:eastAsia="宋体"/>
                <w:sz w:val="21"/>
                <w:szCs w:val="21"/>
              </w:rPr>
            </w:pPr>
            <w:r>
              <w:rPr>
                <w:rFonts w:hint="eastAsia" w:ascii="宋体" w:hAnsi="宋体" w:eastAsia="宋体"/>
                <w:sz w:val="21"/>
                <w:szCs w:val="21"/>
              </w:rPr>
              <w:t>张召生</w:t>
            </w:r>
          </w:p>
        </w:tc>
        <w:tc>
          <w:tcPr>
            <w:tcW w:w="1662" w:type="dxa"/>
            <w:vAlign w:val="center"/>
          </w:tcPr>
          <w:p w14:paraId="2FC8C9A0">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曲阜师范大学期刊中心</w:t>
            </w:r>
          </w:p>
        </w:tc>
        <w:tc>
          <w:tcPr>
            <w:tcW w:w="3707" w:type="dxa"/>
            <w:vAlign w:val="center"/>
          </w:tcPr>
          <w:p w14:paraId="44EBC602">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期刊出版行业专业人才培养机制研究</w:t>
            </w:r>
          </w:p>
        </w:tc>
        <w:tc>
          <w:tcPr>
            <w:tcW w:w="1059" w:type="dxa"/>
            <w:vAlign w:val="center"/>
          </w:tcPr>
          <w:p w14:paraId="24180E20">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49E29B78">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CUJS-TJ-2025-030</w:t>
            </w:r>
          </w:p>
        </w:tc>
      </w:tr>
      <w:tr w14:paraId="033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7E96F8FE">
            <w:pPr>
              <w:spacing w:after="0" w:line="240" w:lineRule="auto"/>
              <w:jc w:val="center"/>
              <w:rPr>
                <w:rFonts w:hint="eastAsia" w:ascii="宋体" w:hAnsi="宋体" w:eastAsia="宋体" w:cs="Arial"/>
                <w:sz w:val="21"/>
                <w:szCs w:val="21"/>
              </w:rPr>
            </w:pPr>
            <w:r>
              <w:rPr>
                <w:rFonts w:ascii="宋体" w:hAnsi="宋体" w:eastAsia="宋体" w:cs="Arial"/>
                <w:sz w:val="21"/>
                <w:szCs w:val="21"/>
              </w:rPr>
              <w:t>31</w:t>
            </w:r>
          </w:p>
        </w:tc>
        <w:tc>
          <w:tcPr>
            <w:tcW w:w="891" w:type="dxa"/>
            <w:vAlign w:val="center"/>
          </w:tcPr>
          <w:p w14:paraId="00DB1659">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吴 </w:t>
            </w:r>
            <w:r>
              <w:rPr>
                <w:rFonts w:ascii="宋体" w:hAnsi="宋体" w:eastAsia="宋体"/>
                <w:sz w:val="21"/>
                <w:szCs w:val="21"/>
              </w:rPr>
              <w:t xml:space="preserve"> </w:t>
            </w:r>
            <w:r>
              <w:rPr>
                <w:rFonts w:hint="eastAsia" w:ascii="宋体" w:hAnsi="宋体" w:eastAsia="宋体"/>
                <w:sz w:val="21"/>
                <w:szCs w:val="21"/>
              </w:rPr>
              <w:t>芹</w:t>
            </w:r>
          </w:p>
        </w:tc>
        <w:tc>
          <w:tcPr>
            <w:tcW w:w="1662" w:type="dxa"/>
            <w:vAlign w:val="center"/>
          </w:tcPr>
          <w:p w14:paraId="6FF5015D">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山东建筑大学</w:t>
            </w:r>
          </w:p>
        </w:tc>
        <w:tc>
          <w:tcPr>
            <w:tcW w:w="3707" w:type="dxa"/>
            <w:vAlign w:val="center"/>
          </w:tcPr>
          <w:p w14:paraId="25422CF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媒体融合环境下高校科技期刊5W传播模型构建及其传播力提升策略</w:t>
            </w:r>
          </w:p>
        </w:tc>
        <w:tc>
          <w:tcPr>
            <w:tcW w:w="1059" w:type="dxa"/>
            <w:vAlign w:val="center"/>
          </w:tcPr>
          <w:p w14:paraId="76C4FA57">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7DC4D549">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CUJS-TJ-2025-031</w:t>
            </w:r>
          </w:p>
        </w:tc>
      </w:tr>
      <w:tr w14:paraId="494C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7C2FF8FC">
            <w:pPr>
              <w:spacing w:after="0" w:line="240" w:lineRule="auto"/>
              <w:jc w:val="center"/>
              <w:rPr>
                <w:rFonts w:hint="eastAsia" w:ascii="宋体" w:hAnsi="宋体" w:eastAsia="宋体" w:cs="Arial"/>
                <w:sz w:val="21"/>
                <w:szCs w:val="21"/>
              </w:rPr>
            </w:pPr>
            <w:r>
              <w:rPr>
                <w:rFonts w:ascii="宋体" w:hAnsi="宋体" w:eastAsia="宋体" w:cs="Arial"/>
                <w:sz w:val="21"/>
                <w:szCs w:val="21"/>
              </w:rPr>
              <w:t>32</w:t>
            </w:r>
          </w:p>
        </w:tc>
        <w:tc>
          <w:tcPr>
            <w:tcW w:w="891" w:type="dxa"/>
            <w:vAlign w:val="center"/>
          </w:tcPr>
          <w:p w14:paraId="576FDCE0">
            <w:pPr>
              <w:spacing w:after="0" w:line="240" w:lineRule="auto"/>
              <w:jc w:val="center"/>
              <w:rPr>
                <w:rFonts w:hint="eastAsia" w:ascii="宋体" w:hAnsi="宋体" w:eastAsia="宋体"/>
                <w:sz w:val="21"/>
                <w:szCs w:val="21"/>
              </w:rPr>
            </w:pPr>
            <w:r>
              <w:rPr>
                <w:rFonts w:hint="eastAsia" w:ascii="宋体" w:hAnsi="宋体" w:eastAsia="宋体"/>
                <w:sz w:val="21"/>
                <w:szCs w:val="21"/>
              </w:rPr>
              <w:t>孙慧明</w:t>
            </w:r>
          </w:p>
        </w:tc>
        <w:tc>
          <w:tcPr>
            <w:tcW w:w="1662" w:type="dxa"/>
            <w:vAlign w:val="center"/>
          </w:tcPr>
          <w:p w14:paraId="79795B8F">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山东中医药大学</w:t>
            </w:r>
          </w:p>
        </w:tc>
        <w:tc>
          <w:tcPr>
            <w:tcW w:w="3707" w:type="dxa"/>
            <w:vAlign w:val="center"/>
          </w:tcPr>
          <w:p w14:paraId="3FBA6327">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AI技术在期刊出版中的应用对编辑职业素养的影响</w:t>
            </w:r>
          </w:p>
        </w:tc>
        <w:tc>
          <w:tcPr>
            <w:tcW w:w="1059" w:type="dxa"/>
            <w:vAlign w:val="center"/>
          </w:tcPr>
          <w:p w14:paraId="6C7A9FB7">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374E1370">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CUJS-TJ-2025-032</w:t>
            </w:r>
          </w:p>
        </w:tc>
      </w:tr>
      <w:tr w14:paraId="670B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1450FF3E">
            <w:pPr>
              <w:spacing w:after="0" w:line="240" w:lineRule="auto"/>
              <w:jc w:val="center"/>
              <w:rPr>
                <w:rFonts w:hint="eastAsia" w:ascii="宋体" w:hAnsi="宋体" w:eastAsia="宋体" w:cs="Arial"/>
                <w:sz w:val="21"/>
                <w:szCs w:val="21"/>
              </w:rPr>
            </w:pPr>
            <w:r>
              <w:rPr>
                <w:rFonts w:ascii="宋体" w:hAnsi="宋体" w:eastAsia="宋体" w:cs="Arial"/>
                <w:sz w:val="21"/>
                <w:szCs w:val="21"/>
              </w:rPr>
              <w:t>33</w:t>
            </w:r>
          </w:p>
        </w:tc>
        <w:tc>
          <w:tcPr>
            <w:tcW w:w="891" w:type="dxa"/>
            <w:vAlign w:val="center"/>
          </w:tcPr>
          <w:p w14:paraId="025C995C">
            <w:pPr>
              <w:spacing w:after="0" w:line="240" w:lineRule="auto"/>
              <w:jc w:val="center"/>
              <w:rPr>
                <w:rFonts w:hint="eastAsia" w:ascii="宋体" w:hAnsi="宋体" w:eastAsia="宋体"/>
                <w:sz w:val="21"/>
                <w:szCs w:val="21"/>
              </w:rPr>
            </w:pPr>
            <w:r>
              <w:rPr>
                <w:rFonts w:hint="eastAsia" w:ascii="宋体" w:hAnsi="宋体" w:eastAsia="宋体"/>
                <w:sz w:val="21"/>
                <w:szCs w:val="21"/>
              </w:rPr>
              <w:t>何静菁</w:t>
            </w:r>
          </w:p>
        </w:tc>
        <w:tc>
          <w:tcPr>
            <w:tcW w:w="1662" w:type="dxa"/>
            <w:vAlign w:val="center"/>
          </w:tcPr>
          <w:p w14:paraId="35741BDD">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天津大学期刊社</w:t>
            </w:r>
          </w:p>
        </w:tc>
        <w:tc>
          <w:tcPr>
            <w:tcW w:w="3707" w:type="dxa"/>
            <w:vAlign w:val="center"/>
          </w:tcPr>
          <w:p w14:paraId="425DC507">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生成式人工智能对科技期刊稿件初审环节的赋能和策略研究</w:t>
            </w:r>
          </w:p>
        </w:tc>
        <w:tc>
          <w:tcPr>
            <w:tcW w:w="1059" w:type="dxa"/>
            <w:vAlign w:val="center"/>
          </w:tcPr>
          <w:p w14:paraId="225C82EC">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5217685B">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CUJS-TJ-2025-033</w:t>
            </w:r>
          </w:p>
        </w:tc>
      </w:tr>
      <w:tr w14:paraId="6B15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78" w:type="dxa"/>
            <w:vAlign w:val="center"/>
          </w:tcPr>
          <w:p w14:paraId="38EE5FBE">
            <w:pPr>
              <w:spacing w:after="0" w:line="240" w:lineRule="auto"/>
              <w:jc w:val="center"/>
              <w:rPr>
                <w:rFonts w:hint="eastAsia" w:ascii="宋体" w:hAnsi="宋体" w:eastAsia="宋体" w:cs="Arial"/>
                <w:sz w:val="21"/>
                <w:szCs w:val="21"/>
              </w:rPr>
            </w:pPr>
            <w:r>
              <w:rPr>
                <w:rFonts w:ascii="宋体" w:hAnsi="宋体" w:eastAsia="宋体" w:cs="Arial"/>
                <w:sz w:val="21"/>
                <w:szCs w:val="21"/>
              </w:rPr>
              <w:t>34</w:t>
            </w:r>
          </w:p>
        </w:tc>
        <w:tc>
          <w:tcPr>
            <w:tcW w:w="891" w:type="dxa"/>
            <w:vAlign w:val="center"/>
          </w:tcPr>
          <w:p w14:paraId="2BDBC288">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刘 </w:t>
            </w:r>
            <w:r>
              <w:rPr>
                <w:rFonts w:ascii="宋体" w:hAnsi="宋体" w:eastAsia="宋体"/>
                <w:sz w:val="21"/>
                <w:szCs w:val="21"/>
              </w:rPr>
              <w:t xml:space="preserve"> </w:t>
            </w:r>
            <w:r>
              <w:rPr>
                <w:rFonts w:hint="eastAsia" w:ascii="宋体" w:hAnsi="宋体" w:eastAsia="宋体"/>
                <w:sz w:val="21"/>
                <w:szCs w:val="21"/>
              </w:rPr>
              <w:t>洁</w:t>
            </w:r>
          </w:p>
        </w:tc>
        <w:tc>
          <w:tcPr>
            <w:tcW w:w="1662" w:type="dxa"/>
            <w:vAlign w:val="center"/>
          </w:tcPr>
          <w:p w14:paraId="28C2B253">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天津大学期刊中心</w:t>
            </w:r>
          </w:p>
        </w:tc>
        <w:tc>
          <w:tcPr>
            <w:tcW w:w="3707" w:type="dxa"/>
            <w:vAlign w:val="center"/>
          </w:tcPr>
          <w:p w14:paraId="503FE89A">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公平-透明视角下的学术论文模块化同行评议方法研究</w:t>
            </w:r>
          </w:p>
        </w:tc>
        <w:tc>
          <w:tcPr>
            <w:tcW w:w="1059" w:type="dxa"/>
            <w:vAlign w:val="center"/>
          </w:tcPr>
          <w:p w14:paraId="3ECB3C9A">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15E0C5ED">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CUJS-TJ-2025-034</w:t>
            </w:r>
          </w:p>
        </w:tc>
      </w:tr>
      <w:tr w14:paraId="74CA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 w:hRule="atLeast"/>
          <w:jc w:val="center"/>
        </w:trPr>
        <w:tc>
          <w:tcPr>
            <w:tcW w:w="578" w:type="dxa"/>
            <w:vAlign w:val="center"/>
          </w:tcPr>
          <w:p w14:paraId="3EF5D2FA">
            <w:pPr>
              <w:spacing w:after="0" w:line="240" w:lineRule="auto"/>
              <w:jc w:val="center"/>
              <w:rPr>
                <w:rFonts w:hint="eastAsia" w:ascii="宋体" w:hAnsi="宋体" w:eastAsia="宋体" w:cs="Arial"/>
                <w:sz w:val="21"/>
                <w:szCs w:val="21"/>
              </w:rPr>
            </w:pPr>
            <w:r>
              <w:rPr>
                <w:rFonts w:ascii="宋体" w:hAnsi="宋体" w:eastAsia="宋体" w:cs="Arial"/>
                <w:sz w:val="21"/>
                <w:szCs w:val="21"/>
              </w:rPr>
              <w:t>35</w:t>
            </w:r>
          </w:p>
        </w:tc>
        <w:tc>
          <w:tcPr>
            <w:tcW w:w="891" w:type="dxa"/>
            <w:vAlign w:val="center"/>
          </w:tcPr>
          <w:p w14:paraId="77ABA572">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邵 </w:t>
            </w:r>
            <w:r>
              <w:rPr>
                <w:rFonts w:ascii="宋体" w:hAnsi="宋体" w:eastAsia="宋体"/>
                <w:sz w:val="21"/>
                <w:szCs w:val="21"/>
              </w:rPr>
              <w:t xml:space="preserve"> </w:t>
            </w:r>
            <w:r>
              <w:rPr>
                <w:rFonts w:hint="eastAsia" w:ascii="宋体" w:hAnsi="宋体" w:eastAsia="宋体"/>
                <w:sz w:val="21"/>
                <w:szCs w:val="21"/>
              </w:rPr>
              <w:t>煜</w:t>
            </w:r>
          </w:p>
        </w:tc>
        <w:tc>
          <w:tcPr>
            <w:tcW w:w="1662" w:type="dxa"/>
            <w:vAlign w:val="center"/>
          </w:tcPr>
          <w:p w14:paraId="0EF70472">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西北大学学报自然科学版编辑部</w:t>
            </w:r>
          </w:p>
        </w:tc>
        <w:tc>
          <w:tcPr>
            <w:tcW w:w="3707" w:type="dxa"/>
            <w:vAlign w:val="center"/>
          </w:tcPr>
          <w:p w14:paraId="357250F9">
            <w:pPr>
              <w:spacing w:after="0" w:line="240" w:lineRule="auto"/>
              <w:jc w:val="both"/>
              <w:rPr>
                <w:rFonts w:hint="eastAsia" w:ascii="宋体" w:hAnsi="宋体" w:eastAsia="宋体"/>
                <w:color w:val="000000"/>
                <w:sz w:val="21"/>
                <w:szCs w:val="21"/>
              </w:rPr>
            </w:pPr>
            <w:r>
              <w:rPr>
                <w:rFonts w:ascii="宋体" w:hAnsi="宋体" w:eastAsia="宋体"/>
                <w:color w:val="000000"/>
                <w:sz w:val="21"/>
                <w:szCs w:val="21"/>
              </w:rPr>
              <w:t>AI赋能科技期刊“学术+科普”传播策略研究</w:t>
            </w:r>
          </w:p>
        </w:tc>
        <w:tc>
          <w:tcPr>
            <w:tcW w:w="1059" w:type="dxa"/>
            <w:vAlign w:val="center"/>
          </w:tcPr>
          <w:p w14:paraId="7D9925D6">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774D8A96">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CUJS-TJ-2025-035</w:t>
            </w:r>
          </w:p>
        </w:tc>
      </w:tr>
      <w:tr w14:paraId="73FC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atLeast"/>
          <w:jc w:val="center"/>
        </w:trPr>
        <w:tc>
          <w:tcPr>
            <w:tcW w:w="578" w:type="dxa"/>
            <w:vAlign w:val="center"/>
          </w:tcPr>
          <w:p w14:paraId="17FC17AD">
            <w:pPr>
              <w:spacing w:after="0" w:line="240" w:lineRule="auto"/>
              <w:jc w:val="center"/>
              <w:rPr>
                <w:rFonts w:hint="eastAsia" w:ascii="宋体" w:hAnsi="宋体" w:eastAsia="宋体" w:cs="Arial"/>
                <w:sz w:val="21"/>
                <w:szCs w:val="21"/>
              </w:rPr>
            </w:pPr>
            <w:r>
              <w:rPr>
                <w:rFonts w:ascii="宋体" w:hAnsi="宋体" w:eastAsia="宋体" w:cs="Arial"/>
                <w:sz w:val="21"/>
                <w:szCs w:val="21"/>
              </w:rPr>
              <w:t>36</w:t>
            </w:r>
          </w:p>
        </w:tc>
        <w:tc>
          <w:tcPr>
            <w:tcW w:w="891" w:type="dxa"/>
            <w:vAlign w:val="center"/>
          </w:tcPr>
          <w:p w14:paraId="3D2518D8">
            <w:pPr>
              <w:spacing w:after="0" w:line="240" w:lineRule="auto"/>
              <w:jc w:val="center"/>
              <w:rPr>
                <w:rFonts w:hint="eastAsia" w:ascii="宋体" w:hAnsi="宋体" w:eastAsia="宋体"/>
                <w:sz w:val="21"/>
                <w:szCs w:val="21"/>
              </w:rPr>
            </w:pPr>
            <w:r>
              <w:rPr>
                <w:rFonts w:hint="eastAsia" w:ascii="宋体" w:hAnsi="宋体" w:eastAsia="宋体"/>
                <w:sz w:val="21"/>
                <w:szCs w:val="21"/>
              </w:rPr>
              <w:t xml:space="preserve">闻 </w:t>
            </w:r>
            <w:r>
              <w:rPr>
                <w:rFonts w:ascii="宋体" w:hAnsi="宋体" w:eastAsia="宋体"/>
                <w:sz w:val="21"/>
                <w:szCs w:val="21"/>
              </w:rPr>
              <w:t xml:space="preserve"> </w:t>
            </w:r>
            <w:r>
              <w:rPr>
                <w:rFonts w:hint="eastAsia" w:ascii="宋体" w:hAnsi="宋体" w:eastAsia="宋体"/>
                <w:sz w:val="21"/>
                <w:szCs w:val="21"/>
              </w:rPr>
              <w:t>丽</w:t>
            </w:r>
          </w:p>
        </w:tc>
        <w:tc>
          <w:tcPr>
            <w:tcW w:w="1662" w:type="dxa"/>
            <w:vAlign w:val="center"/>
          </w:tcPr>
          <w:p w14:paraId="5336FDDE">
            <w:pPr>
              <w:spacing w:after="0" w:line="240" w:lineRule="auto"/>
              <w:jc w:val="both"/>
              <w:rPr>
                <w:rFonts w:hint="eastAsia" w:ascii="宋体" w:hAnsi="宋体" w:eastAsia="宋体"/>
                <w:color w:val="000000"/>
                <w:sz w:val="21"/>
                <w:szCs w:val="21"/>
              </w:rPr>
            </w:pPr>
            <w:r>
              <w:rPr>
                <w:rFonts w:hint="eastAsia" w:ascii="宋体" w:hAnsi="宋体" w:eastAsia="宋体"/>
                <w:color w:val="000000"/>
                <w:sz w:val="21"/>
                <w:szCs w:val="21"/>
              </w:rPr>
              <w:t>中南林业科技大学期刊社</w:t>
            </w:r>
          </w:p>
        </w:tc>
        <w:tc>
          <w:tcPr>
            <w:tcW w:w="3707" w:type="dxa"/>
            <w:vAlign w:val="center"/>
          </w:tcPr>
          <w:p w14:paraId="7FB620F6">
            <w:pPr>
              <w:spacing w:after="0" w:line="240" w:lineRule="auto"/>
              <w:rPr>
                <w:rFonts w:hint="eastAsia" w:ascii="宋体" w:hAnsi="宋体" w:eastAsia="宋体"/>
                <w:color w:val="000000"/>
                <w:sz w:val="21"/>
                <w:szCs w:val="21"/>
              </w:rPr>
            </w:pPr>
            <w:r>
              <w:rPr>
                <w:rFonts w:hint="eastAsia" w:ascii="宋体" w:hAnsi="宋体" w:eastAsia="宋体"/>
                <w:color w:val="000000"/>
                <w:sz w:val="21"/>
                <w:szCs w:val="21"/>
              </w:rPr>
              <w:t>用户需求驱动的林业科技期刊知识服务模式研究——基于轻量化平台设计</w:t>
            </w:r>
          </w:p>
        </w:tc>
        <w:tc>
          <w:tcPr>
            <w:tcW w:w="1059" w:type="dxa"/>
            <w:vAlign w:val="center"/>
          </w:tcPr>
          <w:p w14:paraId="091B6C1D">
            <w:pPr>
              <w:spacing w:after="0" w:line="240" w:lineRule="auto"/>
              <w:jc w:val="center"/>
              <w:rPr>
                <w:rFonts w:hint="eastAsia" w:ascii="宋体" w:hAnsi="宋体" w:eastAsia="宋体"/>
                <w:color w:val="000000"/>
                <w:sz w:val="21"/>
                <w:szCs w:val="21"/>
              </w:rPr>
            </w:pPr>
            <w:r>
              <w:rPr>
                <w:rFonts w:hint="eastAsia" w:ascii="宋体" w:hAnsi="宋体" w:eastAsia="宋体"/>
                <w:color w:val="000000"/>
                <w:sz w:val="21"/>
                <w:szCs w:val="21"/>
              </w:rPr>
              <w:t>自筹</w:t>
            </w:r>
          </w:p>
        </w:tc>
        <w:tc>
          <w:tcPr>
            <w:tcW w:w="1737" w:type="dxa"/>
            <w:vAlign w:val="center"/>
          </w:tcPr>
          <w:p w14:paraId="7C0F59FE">
            <w:pPr>
              <w:spacing w:after="0" w:line="240" w:lineRule="auto"/>
              <w:jc w:val="center"/>
              <w:rPr>
                <w:rFonts w:hint="eastAsia" w:ascii="宋体" w:hAnsi="宋体" w:eastAsia="宋体"/>
                <w:color w:val="444444"/>
                <w:sz w:val="21"/>
                <w:szCs w:val="21"/>
              </w:rPr>
            </w:pPr>
            <w:r>
              <w:rPr>
                <w:rFonts w:hint="eastAsia" w:ascii="宋体" w:hAnsi="宋体" w:eastAsia="宋体"/>
                <w:color w:val="444444"/>
                <w:sz w:val="21"/>
                <w:szCs w:val="21"/>
              </w:rPr>
              <w:t>CUJS-TJ-2025-036</w:t>
            </w:r>
          </w:p>
        </w:tc>
      </w:tr>
    </w:tbl>
    <w:p w14:paraId="74528C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34D8E"/>
    <w:rsid w:val="0C13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basedOn w:val="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2026-05-22T03:59:00Z</dcterms:created>
  <dc:creator>mcong</dc:creator>
  <cp:lastModifiedBy>mcong</cp:lastModifiedBy>
  <dcterms:modified xsi:type="dcterms:W3CDTF">2026-05-22T03:59:34Z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959669661075475FA80B0EDF882FB9D7_11</vt:lpwstr>
  </property>
  <property fmtid="{D5CDD505-2E9C-101B-9397-08002B2CF9AE}" pid="4" name="KSOTemplateDocerSaveRecord">
    <vt:lpwstr>eyJoZGlkIjoiY2Q4ZjU3MzMwMjRiNjYyYzdlYzA5YTgzNzcwYjM2MDIiLCJ1c2VySWQiOiI0MDM2ODQzMTAifQ==</vt:lpwstr>
  </property>
</Properties>
</file>